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D3" w:rsidRDefault="002D10D3" w:rsidP="006C1869">
      <w:pPr>
        <w:pStyle w:val="af2"/>
        <w:rPr>
          <w:rFonts w:ascii="Times New Roman" w:hAnsi="Times New Roman"/>
          <w:b/>
          <w:i/>
        </w:rPr>
      </w:pPr>
    </w:p>
    <w:p w:rsidR="002D10D3" w:rsidRDefault="002D10D3" w:rsidP="006C1869">
      <w:pPr>
        <w:pStyle w:val="af2"/>
        <w:ind w:left="-709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lastRenderedPageBreak/>
        <w:drawing>
          <wp:inline distT="0" distB="0" distL="0" distR="0">
            <wp:extent cx="7690232" cy="8905875"/>
            <wp:effectExtent l="609600" t="0" r="596900" b="0"/>
            <wp:docPr id="1" name="Рисунок 1" descr="D:\НН\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0232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0D3" w:rsidRDefault="002D10D3" w:rsidP="00C320B6">
      <w:pPr>
        <w:pStyle w:val="af2"/>
        <w:ind w:left="-709"/>
        <w:jc w:val="center"/>
        <w:rPr>
          <w:rFonts w:ascii="Times New Roman" w:hAnsi="Times New Roman"/>
          <w:b/>
          <w:i/>
        </w:rPr>
      </w:pPr>
    </w:p>
    <w:p w:rsidR="002D10D3" w:rsidRDefault="002D10D3" w:rsidP="00C320B6">
      <w:pPr>
        <w:pStyle w:val="af2"/>
        <w:ind w:left="-709"/>
        <w:jc w:val="center"/>
        <w:rPr>
          <w:rFonts w:ascii="Times New Roman" w:hAnsi="Times New Roman"/>
          <w:b/>
          <w:i/>
        </w:rPr>
      </w:pPr>
    </w:p>
    <w:p w:rsidR="002D10D3" w:rsidRPr="0083238C" w:rsidRDefault="002D10D3" w:rsidP="00C320B6">
      <w:pPr>
        <w:pStyle w:val="af2"/>
        <w:ind w:left="-709"/>
        <w:jc w:val="center"/>
        <w:rPr>
          <w:rFonts w:ascii="Times New Roman" w:hAnsi="Times New Roman"/>
          <w:b/>
          <w:i/>
        </w:rPr>
      </w:pPr>
    </w:p>
    <w:p w:rsidR="00145874" w:rsidRPr="0083238C" w:rsidRDefault="00145874" w:rsidP="00145874">
      <w:pPr>
        <w:widowControl w:val="0"/>
        <w:autoSpaceDE w:val="0"/>
        <w:autoSpaceDN w:val="0"/>
        <w:ind w:right="580"/>
        <w:outlineLvl w:val="1"/>
        <w:rPr>
          <w:sz w:val="22"/>
          <w:szCs w:val="22"/>
        </w:rPr>
      </w:pPr>
      <w:r w:rsidRPr="0083238C">
        <w:rPr>
          <w:b/>
          <w:bCs/>
          <w:sz w:val="22"/>
          <w:szCs w:val="22"/>
        </w:rPr>
        <w:t xml:space="preserve">                              МБОУ «</w:t>
      </w:r>
      <w:proofErr w:type="spellStart"/>
      <w:r w:rsidRPr="0083238C">
        <w:rPr>
          <w:b/>
          <w:bCs/>
          <w:sz w:val="22"/>
          <w:szCs w:val="22"/>
        </w:rPr>
        <w:t>Аксаринская</w:t>
      </w:r>
      <w:proofErr w:type="spellEnd"/>
      <w:r w:rsidRPr="0083238C">
        <w:rPr>
          <w:b/>
          <w:bCs/>
          <w:sz w:val="22"/>
          <w:szCs w:val="22"/>
        </w:rPr>
        <w:t xml:space="preserve"> основная общеобразовательная </w:t>
      </w:r>
      <w:proofErr w:type="gramStart"/>
      <w:r w:rsidRPr="0083238C">
        <w:rPr>
          <w:b/>
          <w:bCs/>
          <w:sz w:val="22"/>
          <w:szCs w:val="22"/>
        </w:rPr>
        <w:t xml:space="preserve">школа»  </w:t>
      </w:r>
      <w:proofErr w:type="spellStart"/>
      <w:r w:rsidRPr="0083238C">
        <w:rPr>
          <w:b/>
          <w:bCs/>
          <w:sz w:val="22"/>
          <w:szCs w:val="22"/>
        </w:rPr>
        <w:t>Заинского</w:t>
      </w:r>
      <w:proofErr w:type="spellEnd"/>
      <w:proofErr w:type="gramEnd"/>
      <w:r w:rsidRPr="0083238C">
        <w:rPr>
          <w:b/>
          <w:bCs/>
          <w:sz w:val="22"/>
          <w:szCs w:val="22"/>
        </w:rPr>
        <w:t xml:space="preserve"> муниципального района РТ</w:t>
      </w:r>
    </w:p>
    <w:p w:rsidR="00145874" w:rsidRPr="0083238C" w:rsidRDefault="00145874" w:rsidP="00145874">
      <w:pPr>
        <w:jc w:val="both"/>
        <w:rPr>
          <w:sz w:val="22"/>
          <w:szCs w:val="22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145874" w:rsidRPr="0083238C" w:rsidTr="007E4355">
        <w:trPr>
          <w:trHeight w:val="1658"/>
        </w:trPr>
        <w:tc>
          <w:tcPr>
            <w:tcW w:w="4281" w:type="dxa"/>
            <w:hideMark/>
          </w:tcPr>
          <w:p w:rsidR="00145874" w:rsidRPr="0083238C" w:rsidRDefault="00145874" w:rsidP="007E4355">
            <w:pPr>
              <w:snapToGrid w:val="0"/>
              <w:jc w:val="both"/>
              <w:rPr>
                <w:rFonts w:eastAsia="Calibri"/>
                <w:lang w:val="tt-RU" w:eastAsia="ar-SA"/>
              </w:rPr>
            </w:pPr>
            <w:r w:rsidRPr="0083238C">
              <w:rPr>
                <w:b/>
                <w:sz w:val="22"/>
                <w:szCs w:val="22"/>
                <w:lang w:val="tt-RU" w:eastAsia="ar-SA"/>
              </w:rPr>
              <w:t>Рассмотрено на заседании МО</w:t>
            </w:r>
          </w:p>
          <w:p w:rsidR="00145874" w:rsidRPr="0083238C" w:rsidRDefault="00145874" w:rsidP="007E4355">
            <w:pPr>
              <w:ind w:right="105"/>
              <w:jc w:val="both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Руководитель МО:</w:t>
            </w:r>
          </w:p>
          <w:p w:rsidR="00145874" w:rsidRPr="0083238C" w:rsidRDefault="004713A8" w:rsidP="007E4355">
            <w:pPr>
              <w:ind w:right="105"/>
              <w:jc w:val="both"/>
              <w:rPr>
                <w:lang w:val="tt-RU" w:eastAsia="ar-SA"/>
              </w:rPr>
            </w:pPr>
            <w:r>
              <w:rPr>
                <w:sz w:val="22"/>
                <w:szCs w:val="22"/>
                <w:lang w:val="tt-RU" w:eastAsia="ar-SA"/>
              </w:rPr>
              <w:t>________ Абрамова Г.С.</w:t>
            </w:r>
            <w:r w:rsidR="00145874" w:rsidRPr="0083238C">
              <w:rPr>
                <w:sz w:val="22"/>
                <w:szCs w:val="22"/>
                <w:lang w:val="tt-RU" w:eastAsia="ar-SA"/>
              </w:rPr>
              <w:t>.</w:t>
            </w:r>
          </w:p>
          <w:p w:rsidR="00983A20" w:rsidRDefault="00145874" w:rsidP="007E4355">
            <w:pPr>
              <w:jc w:val="both"/>
              <w:rPr>
                <w:lang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Протокол № </w:t>
            </w:r>
          </w:p>
          <w:p w:rsidR="00145874" w:rsidRPr="00983A20" w:rsidRDefault="00145874" w:rsidP="007E4355">
            <w:pPr>
              <w:jc w:val="both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eastAsia="ar-SA"/>
              </w:rPr>
              <w:t>от «     »</w:t>
            </w:r>
            <w:r w:rsidR="00A72694">
              <w:rPr>
                <w:sz w:val="22"/>
                <w:szCs w:val="22"/>
                <w:lang w:val="tt-RU" w:eastAsia="ar-SA"/>
              </w:rPr>
              <w:t xml:space="preserve"> августа  20</w:t>
            </w:r>
            <w:r w:rsidR="003664CD">
              <w:rPr>
                <w:sz w:val="22"/>
                <w:szCs w:val="22"/>
                <w:lang w:eastAsia="ar-SA"/>
              </w:rPr>
              <w:t>21</w:t>
            </w:r>
            <w:r w:rsidRPr="0083238C">
              <w:rPr>
                <w:sz w:val="22"/>
                <w:szCs w:val="22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145874" w:rsidRPr="0083238C" w:rsidRDefault="00145874" w:rsidP="007E4355">
            <w:pPr>
              <w:snapToGrid w:val="0"/>
              <w:ind w:left="145"/>
              <w:jc w:val="center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“</w:t>
            </w:r>
            <w:r w:rsidRPr="0083238C">
              <w:rPr>
                <w:b/>
                <w:sz w:val="22"/>
                <w:szCs w:val="22"/>
                <w:lang w:val="tt-RU" w:eastAsia="ar-SA"/>
              </w:rPr>
              <w:t>Согласовано</w:t>
            </w:r>
            <w:r w:rsidRPr="0083238C">
              <w:rPr>
                <w:sz w:val="22"/>
                <w:szCs w:val="22"/>
                <w:lang w:val="tt-RU" w:eastAsia="ar-SA"/>
              </w:rPr>
              <w:t>”</w:t>
            </w:r>
          </w:p>
          <w:p w:rsidR="00145874" w:rsidRPr="0083238C" w:rsidRDefault="00145874" w:rsidP="007E4355">
            <w:pPr>
              <w:ind w:left="145"/>
              <w:jc w:val="center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Зам</w:t>
            </w:r>
            <w:r w:rsidRPr="0083238C">
              <w:rPr>
                <w:sz w:val="22"/>
                <w:szCs w:val="22"/>
                <w:lang w:eastAsia="ar-SA"/>
              </w:rPr>
              <w:t>.</w:t>
            </w:r>
            <w:r w:rsidRPr="0083238C">
              <w:rPr>
                <w:sz w:val="22"/>
                <w:szCs w:val="22"/>
                <w:lang w:val="tt-RU" w:eastAsia="ar-SA"/>
              </w:rPr>
              <w:t xml:space="preserve"> директора по УР:</w:t>
            </w:r>
          </w:p>
          <w:p w:rsidR="00145874" w:rsidRPr="0083238C" w:rsidRDefault="00145874" w:rsidP="007E4355">
            <w:pPr>
              <w:ind w:left="145"/>
              <w:jc w:val="center"/>
              <w:rPr>
                <w:lang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________ </w:t>
            </w:r>
            <w:proofErr w:type="spellStart"/>
            <w:r w:rsidRPr="0083238C">
              <w:rPr>
                <w:sz w:val="22"/>
                <w:szCs w:val="22"/>
                <w:lang w:eastAsia="ar-SA"/>
              </w:rPr>
              <w:t>Мирсаева</w:t>
            </w:r>
            <w:proofErr w:type="spellEnd"/>
            <w:r w:rsidRPr="0083238C">
              <w:rPr>
                <w:sz w:val="22"/>
                <w:szCs w:val="22"/>
                <w:lang w:eastAsia="ar-SA"/>
              </w:rPr>
              <w:t xml:space="preserve"> А.А.</w:t>
            </w:r>
          </w:p>
          <w:p w:rsidR="00145874" w:rsidRPr="0083238C" w:rsidRDefault="00145874" w:rsidP="007E4355">
            <w:pPr>
              <w:ind w:left="145"/>
              <w:jc w:val="center"/>
              <w:rPr>
                <w:lang w:eastAsia="ar-SA"/>
              </w:rPr>
            </w:pPr>
          </w:p>
          <w:p w:rsidR="00145874" w:rsidRPr="0083238C" w:rsidRDefault="00983A20" w:rsidP="007E4355">
            <w:pPr>
              <w:ind w:left="145"/>
              <w:rPr>
                <w:rFonts w:eastAsia="Calibri"/>
                <w:lang w:val="tt-RU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                    «    »  августа  </w:t>
            </w:r>
            <w:r w:rsidR="003664CD">
              <w:rPr>
                <w:sz w:val="22"/>
                <w:szCs w:val="22"/>
                <w:lang w:val="tt-RU" w:eastAsia="ar-SA"/>
              </w:rPr>
              <w:t>2021</w:t>
            </w:r>
            <w:r w:rsidR="00145874" w:rsidRPr="0083238C">
              <w:rPr>
                <w:sz w:val="22"/>
                <w:szCs w:val="22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145874" w:rsidRPr="0083238C" w:rsidRDefault="00145874" w:rsidP="007E4355">
            <w:pPr>
              <w:snapToGrid w:val="0"/>
              <w:ind w:firstLine="149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             “</w:t>
            </w:r>
            <w:r w:rsidRPr="0083238C">
              <w:rPr>
                <w:b/>
                <w:sz w:val="22"/>
                <w:szCs w:val="22"/>
                <w:lang w:val="tt-RU" w:eastAsia="ar-SA"/>
              </w:rPr>
              <w:t>Утверждаю</w:t>
            </w:r>
            <w:r w:rsidRPr="0083238C">
              <w:rPr>
                <w:sz w:val="22"/>
                <w:szCs w:val="22"/>
                <w:lang w:val="tt-RU" w:eastAsia="ar-SA"/>
              </w:rPr>
              <w:t>”</w:t>
            </w:r>
          </w:p>
          <w:p w:rsidR="00145874" w:rsidRPr="0083238C" w:rsidRDefault="00145874" w:rsidP="007E4355">
            <w:pPr>
              <w:widowControl w:val="0"/>
              <w:autoSpaceDE w:val="0"/>
              <w:autoSpaceDN w:val="0"/>
              <w:spacing w:before="1"/>
              <w:ind w:left="247" w:right="140"/>
            </w:pPr>
            <w:r w:rsidRPr="0083238C">
              <w:rPr>
                <w:sz w:val="22"/>
                <w:szCs w:val="22"/>
                <w:lang w:val="tt-RU" w:eastAsia="ar-SA"/>
              </w:rPr>
              <w:t xml:space="preserve">           Директор  </w:t>
            </w:r>
            <w:r w:rsidRPr="0083238C">
              <w:rPr>
                <w:sz w:val="22"/>
                <w:szCs w:val="22"/>
              </w:rPr>
              <w:t>МБОУ</w:t>
            </w:r>
          </w:p>
          <w:p w:rsidR="00145874" w:rsidRPr="0083238C" w:rsidRDefault="00145874" w:rsidP="007E4355">
            <w:pPr>
              <w:widowControl w:val="0"/>
              <w:autoSpaceDE w:val="0"/>
              <w:autoSpaceDN w:val="0"/>
              <w:spacing w:before="1"/>
              <w:ind w:left="247" w:right="140"/>
            </w:pPr>
            <w:r w:rsidRPr="0083238C">
              <w:rPr>
                <w:sz w:val="22"/>
                <w:szCs w:val="22"/>
              </w:rPr>
              <w:t xml:space="preserve">            «</w:t>
            </w:r>
            <w:proofErr w:type="spellStart"/>
            <w:r w:rsidRPr="0083238C">
              <w:rPr>
                <w:sz w:val="22"/>
                <w:szCs w:val="22"/>
              </w:rPr>
              <w:t>Аксаринская</w:t>
            </w:r>
            <w:proofErr w:type="spellEnd"/>
            <w:r w:rsidRPr="0083238C">
              <w:rPr>
                <w:sz w:val="22"/>
                <w:szCs w:val="22"/>
              </w:rPr>
              <w:t xml:space="preserve"> ООШ»</w:t>
            </w:r>
          </w:p>
          <w:p w:rsidR="00145874" w:rsidRPr="0083238C" w:rsidRDefault="00145874" w:rsidP="007E4355">
            <w:pPr>
              <w:ind w:left="149" w:firstLine="149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           _____Хасаншин Р.М.</w:t>
            </w:r>
          </w:p>
          <w:p w:rsidR="00145874" w:rsidRPr="0083238C" w:rsidRDefault="00145874" w:rsidP="007E4355">
            <w:pPr>
              <w:ind w:firstLine="149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eastAsia="ar-SA"/>
              </w:rPr>
              <w:t xml:space="preserve">         приказ №</w:t>
            </w:r>
            <w:r w:rsidR="00A72694">
              <w:rPr>
                <w:sz w:val="22"/>
                <w:szCs w:val="22"/>
                <w:lang w:eastAsia="ar-SA"/>
              </w:rPr>
              <w:t xml:space="preserve">      от </w:t>
            </w:r>
            <w:proofErr w:type="gramStart"/>
            <w:r w:rsidR="00A72694">
              <w:rPr>
                <w:sz w:val="22"/>
                <w:szCs w:val="22"/>
                <w:lang w:eastAsia="ar-SA"/>
              </w:rPr>
              <w:t xml:space="preserve">«  </w:t>
            </w:r>
            <w:proofErr w:type="gramEnd"/>
            <w:r w:rsidR="00A72694">
              <w:rPr>
                <w:sz w:val="22"/>
                <w:szCs w:val="22"/>
                <w:lang w:eastAsia="ar-SA"/>
              </w:rPr>
              <w:t xml:space="preserve">  »</w:t>
            </w:r>
            <w:r w:rsidR="00983A20">
              <w:rPr>
                <w:sz w:val="22"/>
                <w:szCs w:val="22"/>
                <w:lang w:eastAsia="ar-SA"/>
              </w:rPr>
              <w:t xml:space="preserve"> августа  </w:t>
            </w:r>
            <w:r w:rsidR="003664CD">
              <w:rPr>
                <w:sz w:val="22"/>
                <w:szCs w:val="22"/>
                <w:lang w:eastAsia="ar-SA"/>
              </w:rPr>
              <w:t>2021</w:t>
            </w:r>
            <w:r w:rsidRPr="0083238C">
              <w:rPr>
                <w:sz w:val="22"/>
                <w:szCs w:val="22"/>
                <w:lang w:eastAsia="ar-SA"/>
              </w:rPr>
              <w:t xml:space="preserve">г. </w:t>
            </w:r>
          </w:p>
          <w:p w:rsidR="00145874" w:rsidRPr="0083238C" w:rsidRDefault="00145874" w:rsidP="007E4355">
            <w:pPr>
              <w:ind w:firstLine="149"/>
              <w:jc w:val="right"/>
              <w:rPr>
                <w:lang w:val="tt-RU" w:eastAsia="ar-SA"/>
              </w:rPr>
            </w:pPr>
          </w:p>
          <w:p w:rsidR="00145874" w:rsidRPr="0083238C" w:rsidRDefault="00145874" w:rsidP="007E4355">
            <w:pPr>
              <w:ind w:firstLine="149"/>
              <w:jc w:val="right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.</w:t>
            </w:r>
          </w:p>
        </w:tc>
      </w:tr>
    </w:tbl>
    <w:p w:rsidR="00145874" w:rsidRPr="0083238C" w:rsidRDefault="00145874" w:rsidP="00145874">
      <w:pPr>
        <w:rPr>
          <w:rFonts w:eastAsia="Calibri"/>
          <w:sz w:val="22"/>
          <w:szCs w:val="22"/>
          <w:lang w:val="tt-RU" w:eastAsia="ar-SA"/>
        </w:rPr>
      </w:pPr>
    </w:p>
    <w:p w:rsidR="00145874" w:rsidRPr="0083238C" w:rsidRDefault="00145874" w:rsidP="00145874">
      <w:pPr>
        <w:widowControl w:val="0"/>
        <w:autoSpaceDE w:val="0"/>
        <w:autoSpaceDN w:val="0"/>
        <w:ind w:left="3664"/>
        <w:outlineLvl w:val="1"/>
        <w:rPr>
          <w:sz w:val="22"/>
          <w:szCs w:val="22"/>
          <w:lang w:val="tt-RU" w:eastAsia="ar-SA"/>
        </w:rPr>
      </w:pPr>
    </w:p>
    <w:p w:rsidR="00145874" w:rsidRPr="0083238C" w:rsidRDefault="00145874" w:rsidP="00145874">
      <w:pPr>
        <w:widowControl w:val="0"/>
        <w:autoSpaceDE w:val="0"/>
        <w:autoSpaceDN w:val="0"/>
        <w:outlineLvl w:val="1"/>
        <w:rPr>
          <w:sz w:val="22"/>
          <w:szCs w:val="22"/>
          <w:lang w:val="tt-RU" w:eastAsia="ar-SA"/>
        </w:rPr>
      </w:pPr>
    </w:p>
    <w:p w:rsidR="00145874" w:rsidRPr="0083238C" w:rsidRDefault="00145874" w:rsidP="00145874">
      <w:pPr>
        <w:widowControl w:val="0"/>
        <w:autoSpaceDE w:val="0"/>
        <w:autoSpaceDN w:val="0"/>
        <w:outlineLvl w:val="1"/>
        <w:rPr>
          <w:sz w:val="22"/>
          <w:szCs w:val="22"/>
          <w:lang w:eastAsia="ar-SA"/>
        </w:rPr>
      </w:pPr>
    </w:p>
    <w:p w:rsidR="00145874" w:rsidRPr="0083238C" w:rsidRDefault="00C10DCD" w:rsidP="00783A2E">
      <w:pPr>
        <w:widowControl w:val="0"/>
        <w:autoSpaceDE w:val="0"/>
        <w:autoSpaceDN w:val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Календарно-тематическое планирование</w:t>
      </w:r>
    </w:p>
    <w:p w:rsidR="00145874" w:rsidRPr="0083238C" w:rsidRDefault="00145874" w:rsidP="00783A2E">
      <w:pPr>
        <w:widowControl w:val="0"/>
        <w:autoSpaceDE w:val="0"/>
        <w:autoSpaceDN w:val="0"/>
        <w:jc w:val="center"/>
        <w:outlineLvl w:val="1"/>
        <w:rPr>
          <w:b/>
          <w:bCs/>
          <w:sz w:val="22"/>
          <w:szCs w:val="22"/>
        </w:rPr>
      </w:pPr>
      <w:r w:rsidRPr="0083238C">
        <w:rPr>
          <w:sz w:val="22"/>
          <w:szCs w:val="22"/>
        </w:rPr>
        <w:t xml:space="preserve">по учебному предмету </w:t>
      </w:r>
      <w:proofErr w:type="gramStart"/>
      <w:r w:rsidRPr="0083238C">
        <w:rPr>
          <w:sz w:val="22"/>
          <w:szCs w:val="22"/>
        </w:rPr>
        <w:t>« Русский</w:t>
      </w:r>
      <w:proofErr w:type="gramEnd"/>
      <w:r w:rsidRPr="0083238C">
        <w:rPr>
          <w:sz w:val="22"/>
          <w:szCs w:val="22"/>
        </w:rPr>
        <w:t xml:space="preserve">  язык »</w:t>
      </w:r>
    </w:p>
    <w:p w:rsidR="00145874" w:rsidRPr="0083238C" w:rsidRDefault="00145874" w:rsidP="00783A2E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2"/>
          <w:szCs w:val="22"/>
        </w:rPr>
      </w:pPr>
      <w:r w:rsidRPr="0083238C">
        <w:rPr>
          <w:sz w:val="22"/>
          <w:szCs w:val="22"/>
        </w:rPr>
        <w:t>начального общего образования</w:t>
      </w:r>
    </w:p>
    <w:p w:rsidR="00145874" w:rsidRPr="0083238C" w:rsidRDefault="00145874" w:rsidP="00783A2E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2"/>
          <w:szCs w:val="22"/>
        </w:rPr>
      </w:pPr>
      <w:r w:rsidRPr="0083238C">
        <w:rPr>
          <w:sz w:val="22"/>
          <w:szCs w:val="22"/>
        </w:rPr>
        <w:t xml:space="preserve">1 </w:t>
      </w:r>
      <w:proofErr w:type="gramStart"/>
      <w:r w:rsidRPr="0083238C">
        <w:rPr>
          <w:sz w:val="22"/>
          <w:szCs w:val="22"/>
        </w:rPr>
        <w:t>класс  базового</w:t>
      </w:r>
      <w:proofErr w:type="gramEnd"/>
      <w:r w:rsidRPr="0083238C">
        <w:rPr>
          <w:sz w:val="22"/>
          <w:szCs w:val="22"/>
        </w:rPr>
        <w:t xml:space="preserve"> уровня</w:t>
      </w:r>
    </w:p>
    <w:p w:rsidR="00145874" w:rsidRPr="0083238C" w:rsidRDefault="004713A8" w:rsidP="00783A2E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  <w:r>
        <w:rPr>
          <w:sz w:val="22"/>
          <w:szCs w:val="22"/>
        </w:rPr>
        <w:t>учителя н</w:t>
      </w:r>
      <w:r w:rsidR="003664CD">
        <w:rPr>
          <w:sz w:val="22"/>
          <w:szCs w:val="22"/>
        </w:rPr>
        <w:t>ачальных классов</w:t>
      </w:r>
    </w:p>
    <w:p w:rsidR="00145874" w:rsidRPr="0083238C" w:rsidRDefault="003664CD" w:rsidP="00783A2E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  <w:r>
        <w:rPr>
          <w:sz w:val="22"/>
          <w:szCs w:val="22"/>
        </w:rPr>
        <w:t>Абрамовой Г.С.</w:t>
      </w:r>
    </w:p>
    <w:p w:rsidR="00145874" w:rsidRPr="0083238C" w:rsidRDefault="00145874" w:rsidP="00783A2E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680B6D" w:rsidRPr="004E79DB" w:rsidRDefault="00680B6D" w:rsidP="00783A2E">
      <w:pPr>
        <w:widowControl w:val="0"/>
        <w:suppressAutoHyphens/>
        <w:jc w:val="right"/>
        <w:rPr>
          <w:kern w:val="2"/>
          <w:sz w:val="23"/>
          <w:szCs w:val="23"/>
          <w:lang w:eastAsia="hi-IN" w:bidi="hi-IN"/>
        </w:rPr>
      </w:pPr>
      <w:r w:rsidRPr="004E79DB">
        <w:rPr>
          <w:kern w:val="2"/>
          <w:sz w:val="23"/>
          <w:szCs w:val="23"/>
          <w:lang w:eastAsia="hi-IN" w:bidi="hi-IN"/>
        </w:rPr>
        <w:t>Рассмотрено на заседании педагогического совета</w:t>
      </w:r>
    </w:p>
    <w:p w:rsidR="00680B6D" w:rsidRPr="004E79DB" w:rsidRDefault="00680B6D" w:rsidP="00295D8A">
      <w:pPr>
        <w:widowControl w:val="0"/>
        <w:suppressAutoHyphens/>
        <w:ind w:left="9204"/>
        <w:jc w:val="center"/>
        <w:rPr>
          <w:kern w:val="2"/>
          <w:sz w:val="23"/>
          <w:szCs w:val="23"/>
          <w:lang w:eastAsia="hi-IN" w:bidi="hi-IN"/>
        </w:rPr>
      </w:pPr>
      <w:r w:rsidRPr="004E79DB">
        <w:rPr>
          <w:kern w:val="2"/>
          <w:sz w:val="23"/>
          <w:szCs w:val="23"/>
          <w:lang w:eastAsia="hi-IN" w:bidi="hi-IN"/>
        </w:rPr>
        <w:t>протокол №        от        августа 20</w:t>
      </w:r>
      <w:r w:rsidR="003664CD">
        <w:rPr>
          <w:kern w:val="2"/>
          <w:sz w:val="23"/>
          <w:szCs w:val="23"/>
          <w:lang w:eastAsia="hi-IN" w:bidi="hi-IN"/>
        </w:rPr>
        <w:t>21</w:t>
      </w:r>
      <w:r w:rsidRPr="004E79DB">
        <w:rPr>
          <w:kern w:val="2"/>
          <w:sz w:val="23"/>
          <w:szCs w:val="23"/>
          <w:lang w:eastAsia="hi-IN" w:bidi="hi-IN"/>
        </w:rPr>
        <w:t>г.</w:t>
      </w:r>
    </w:p>
    <w:p w:rsidR="00680B6D" w:rsidRPr="004E79DB" w:rsidRDefault="00680B6D" w:rsidP="00295D8A">
      <w:pPr>
        <w:jc w:val="center"/>
        <w:rPr>
          <w:sz w:val="23"/>
          <w:szCs w:val="23"/>
        </w:rPr>
      </w:pPr>
    </w:p>
    <w:p w:rsidR="00145874" w:rsidRPr="0083238C" w:rsidRDefault="00145874" w:rsidP="00295D8A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83238C" w:rsidRDefault="0083238C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83238C" w:rsidRPr="0083238C" w:rsidRDefault="0083238C" w:rsidP="00EC4DCB">
      <w:pPr>
        <w:rPr>
          <w:rStyle w:val="CharacterStyle1"/>
          <w:rFonts w:ascii="Times New Roman" w:hAnsi="Times New Roman" w:cs="Times New Roman"/>
          <w:spacing w:val="4"/>
          <w:sz w:val="22"/>
          <w:szCs w:val="22"/>
        </w:rPr>
      </w:pPr>
    </w:p>
    <w:p w:rsidR="00996FA7" w:rsidRPr="0083238C" w:rsidRDefault="00996FA7" w:rsidP="00996FA7">
      <w:pPr>
        <w:rPr>
          <w:sz w:val="20"/>
          <w:szCs w:val="20"/>
          <w:lang w:eastAsia="en-US"/>
        </w:rPr>
      </w:pPr>
    </w:p>
    <w:p w:rsidR="00EC4DCB" w:rsidRPr="0083238C" w:rsidRDefault="00EC4DCB" w:rsidP="00EC4DCB">
      <w:pPr>
        <w:jc w:val="center"/>
        <w:rPr>
          <w:sz w:val="20"/>
          <w:szCs w:val="20"/>
        </w:rPr>
      </w:pPr>
      <w:r w:rsidRPr="0083238C">
        <w:rPr>
          <w:b/>
          <w:sz w:val="20"/>
          <w:szCs w:val="20"/>
        </w:rPr>
        <w:tab/>
      </w: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647"/>
        <w:gridCol w:w="1134"/>
        <w:gridCol w:w="850"/>
      </w:tblGrid>
      <w:tr w:rsidR="00EC4DCB" w:rsidRPr="0083238C" w:rsidTr="00C508E1">
        <w:tc>
          <w:tcPr>
            <w:tcW w:w="851" w:type="dxa"/>
            <w:vMerge w:val="restart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8647" w:type="dxa"/>
            <w:vMerge w:val="restart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Основные виды учебной деятельности обучающихся</w:t>
            </w:r>
          </w:p>
        </w:tc>
        <w:tc>
          <w:tcPr>
            <w:tcW w:w="1984" w:type="dxa"/>
            <w:gridSpan w:val="2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Дата</w:t>
            </w:r>
          </w:p>
        </w:tc>
      </w:tr>
      <w:tr w:rsidR="00EC4DCB" w:rsidRPr="0083238C" w:rsidTr="00C508E1">
        <w:tc>
          <w:tcPr>
            <w:tcW w:w="851" w:type="dxa"/>
            <w:vMerge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vMerge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Факт</w:t>
            </w: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187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26F8F" w:rsidRPr="0083238C" w:rsidRDefault="00B26F8F" w:rsidP="0010626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Обучение грамоте (письмо)</w:t>
            </w:r>
          </w:p>
          <w:p w:rsidR="00EC4DCB" w:rsidRPr="0083238C" w:rsidRDefault="00EC4DCB" w:rsidP="0010626E">
            <w:pPr>
              <w:snapToGrid w:val="0"/>
              <w:ind w:right="-227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Гигиенические требования к письму. Раскрашивание, обведение. Ориентировка на листе. Обведение фигур по образцу.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Обводить и раскрашивать рисунки, штриховать; сравнивать линии по величине, количеству и направлению. Выполнять задания, ориентируясь на образец, контролировать выполнение упражнения.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561A40" w:rsidRDefault="004813D3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61A40">
              <w:rPr>
                <w:sz w:val="20"/>
                <w:szCs w:val="20"/>
                <w:lang w:val="en-US"/>
              </w:rPr>
              <w:t>0</w:t>
            </w:r>
            <w:r w:rsidR="00F933E0" w:rsidRPr="00561A40">
              <w:rPr>
                <w:sz w:val="20"/>
                <w:szCs w:val="20"/>
              </w:rPr>
              <w:t>2</w:t>
            </w:r>
            <w:r w:rsidR="00EC4DCB" w:rsidRPr="00561A40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CD5C8C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Форма и количество фигур. Прямые и наклонные линии.</w:t>
            </w:r>
            <w:r w:rsidR="00CD5C8C" w:rsidRPr="0083238C">
              <w:rPr>
                <w:bCs/>
                <w:sz w:val="20"/>
                <w:szCs w:val="20"/>
              </w:rPr>
              <w:t xml:space="preserve"> Определение направления.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Обводить и раскрашивать рисунки, штриховать; сравнивать линии по величине, количеству и направлению. Выполнять задания по образцу, контролировать</w:t>
            </w:r>
            <w:r w:rsidRPr="0083238C">
              <w:rPr>
                <w:sz w:val="20"/>
                <w:szCs w:val="20"/>
              </w:rPr>
              <w:t xml:space="preserve"> выполнение </w:t>
            </w:r>
            <w:r w:rsidRPr="0083238C">
              <w:rPr>
                <w:rFonts w:eastAsia="Calibri"/>
                <w:sz w:val="20"/>
                <w:szCs w:val="20"/>
              </w:rPr>
              <w:t>упражнения</w:t>
            </w:r>
            <w:r w:rsidRPr="0083238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C4DCB" w:rsidRPr="00561A40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61A40">
              <w:rPr>
                <w:sz w:val="20"/>
                <w:szCs w:val="20"/>
              </w:rPr>
              <w:t>0</w:t>
            </w:r>
            <w:r w:rsidR="00F933E0" w:rsidRPr="00561A40">
              <w:rPr>
                <w:sz w:val="20"/>
                <w:szCs w:val="20"/>
              </w:rPr>
              <w:t>3</w:t>
            </w:r>
            <w:r w:rsidR="00EC4DCB" w:rsidRPr="00561A40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CD5C8C" w:rsidP="0010626E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3238C">
              <w:rPr>
                <w:sz w:val="20"/>
                <w:szCs w:val="20"/>
              </w:rPr>
              <w:t>Стартовая диагностика.</w:t>
            </w:r>
          </w:p>
        </w:tc>
        <w:tc>
          <w:tcPr>
            <w:tcW w:w="8647" w:type="dxa"/>
          </w:tcPr>
          <w:p w:rsidR="00CD5C8C" w:rsidRPr="0083238C" w:rsidRDefault="00CD5C8C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Коллективная (групповая)</w:t>
            </w:r>
            <w:r w:rsidRPr="0083238C">
              <w:rPr>
                <w:sz w:val="20"/>
                <w:szCs w:val="20"/>
              </w:rPr>
              <w:t xml:space="preserve"> – обсуждение и выведение </w:t>
            </w:r>
            <w:r w:rsidRPr="0083238C">
              <w:rPr>
                <w:sz w:val="20"/>
                <w:szCs w:val="20"/>
              </w:rPr>
              <w:br/>
              <w:t>правил выполнения задания.</w:t>
            </w:r>
          </w:p>
          <w:p w:rsidR="00EC4DCB" w:rsidRPr="0083238C" w:rsidRDefault="00CD5C8C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Индивидуальная–</w:t>
            </w:r>
            <w:r w:rsidRPr="0083238C">
              <w:rPr>
                <w:sz w:val="20"/>
                <w:szCs w:val="20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83238C">
              <w:rPr>
                <w:color w:val="000000"/>
                <w:sz w:val="20"/>
                <w:szCs w:val="20"/>
              </w:rPr>
              <w:t xml:space="preserve">выполнение диагностических заданий, </w:t>
            </w:r>
            <w:r w:rsidRPr="0083238C">
              <w:rPr>
                <w:sz w:val="20"/>
                <w:szCs w:val="20"/>
              </w:rPr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7C7970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83238C">
              <w:rPr>
                <w:sz w:val="20"/>
                <w:szCs w:val="20"/>
              </w:rPr>
              <w:t>Анализ  стартовой</w:t>
            </w:r>
            <w:proofErr w:type="gramEnd"/>
            <w:r w:rsidRPr="0083238C">
              <w:rPr>
                <w:sz w:val="20"/>
                <w:szCs w:val="20"/>
              </w:rPr>
              <w:t xml:space="preserve"> диагностики. </w:t>
            </w:r>
            <w:r w:rsidR="00EC4DCB" w:rsidRPr="0083238C">
              <w:rPr>
                <w:bCs/>
                <w:sz w:val="20"/>
                <w:szCs w:val="20"/>
              </w:rPr>
              <w:t>Классификация. Рабочая строка. Последовательность действий при письме с образца.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Овладевать знаково-символической деятельностью: составлять устные высказывания, «записывать» их с помощью рисунков, пиктограмм или условных знаков (с помощью учителя). Создавать свои знаки-символы для обозначения парной и познавательной работы; сравнивать их с условными знаками в учебнике. Коллективно составлять знаки-символы, обозначающие результаты работы, их оценку (хорошо, отлично, удовлетворительно).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3238C">
              <w:rPr>
                <w:bCs/>
                <w:sz w:val="20"/>
                <w:szCs w:val="20"/>
              </w:rPr>
              <w:t>Целое и часть. Параллельные линии. Обведение образца.</w:t>
            </w:r>
            <w:r w:rsidR="004813D3" w:rsidRPr="0083238C">
              <w:rPr>
                <w:rFonts w:eastAsia="Calibri"/>
                <w:sz w:val="20"/>
                <w:szCs w:val="20"/>
              </w:rPr>
              <w:t xml:space="preserve"> Обведение и штриховка. Написание элементов букв по стрелкам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Расшифровывать знаки: понимать их значение, придумывать и рисовать (запись) простейшие знаки-символы. Составлять простейшие сообщения, оформлять их на письме с помощью схем. Обозначать слово любыми средствами: фишками, символическим рисунком, знаком.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A12461" w:rsidRPr="0083238C" w:rsidTr="00C508E1">
        <w:tc>
          <w:tcPr>
            <w:tcW w:w="851" w:type="dxa"/>
          </w:tcPr>
          <w:p w:rsidR="00A12461" w:rsidRPr="0083238C" w:rsidRDefault="00A12461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A12461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Штриховка, обведение. Элементы печатных букв.</w:t>
            </w:r>
            <w:r w:rsidRPr="0083238C">
              <w:rPr>
                <w:bCs/>
                <w:sz w:val="20"/>
                <w:szCs w:val="20"/>
              </w:rPr>
              <w:t xml:space="preserve"> Знаки и символы. Их роль в общении.</w:t>
            </w:r>
          </w:p>
        </w:tc>
        <w:tc>
          <w:tcPr>
            <w:tcW w:w="8647" w:type="dxa"/>
            <w:vMerge w:val="restart"/>
          </w:tcPr>
          <w:p w:rsidR="00A12461" w:rsidRPr="0083238C" w:rsidRDefault="00A1246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Индивидуальная работа– письмо короткой и длинной прямой линии. Ориентирование в прописи по заданиям учителя. Коллективное рассуждение по заданию. Самостоятельная работа в прописи.</w:t>
            </w:r>
          </w:p>
          <w:p w:rsidR="00A12461" w:rsidRPr="0083238C" w:rsidRDefault="00A1246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Знаки и правила дорожного движения.</w:t>
            </w:r>
          </w:p>
        </w:tc>
        <w:tc>
          <w:tcPr>
            <w:tcW w:w="1134" w:type="dxa"/>
          </w:tcPr>
          <w:p w:rsidR="00A12461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12461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A12461" w:rsidRPr="0083238C" w:rsidRDefault="00A1246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A12461" w:rsidRPr="0083238C" w:rsidTr="00C508E1">
        <w:tc>
          <w:tcPr>
            <w:tcW w:w="851" w:type="dxa"/>
          </w:tcPr>
          <w:p w:rsidR="00A12461" w:rsidRPr="0083238C" w:rsidRDefault="00A12461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A12461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Письмо элементов печатных букв.</w:t>
            </w:r>
            <w:r w:rsidRPr="0083238C">
              <w:rPr>
                <w:sz w:val="20"/>
                <w:szCs w:val="20"/>
              </w:rPr>
              <w:t xml:space="preserve"> Высказывание и запись с помощью условных знаков и рисунков.</w:t>
            </w:r>
          </w:p>
        </w:tc>
        <w:tc>
          <w:tcPr>
            <w:tcW w:w="8647" w:type="dxa"/>
            <w:vMerge/>
          </w:tcPr>
          <w:p w:rsidR="00A12461" w:rsidRPr="0083238C" w:rsidRDefault="00A1246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461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A12461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A12461" w:rsidRPr="0083238C" w:rsidRDefault="00A1246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83238C">
              <w:rPr>
                <w:sz w:val="20"/>
                <w:szCs w:val="20"/>
              </w:rPr>
              <w:t>Запись  звуков</w:t>
            </w:r>
            <w:proofErr w:type="gramEnd"/>
            <w:r w:rsidRPr="0083238C">
              <w:rPr>
                <w:sz w:val="20"/>
                <w:szCs w:val="20"/>
              </w:rPr>
              <w:t xml:space="preserve">  с помощью условных  схем.</w:t>
            </w:r>
            <w:r w:rsidRPr="0083238C">
              <w:rPr>
                <w:bCs/>
                <w:sz w:val="20"/>
                <w:szCs w:val="20"/>
              </w:rPr>
              <w:t xml:space="preserve"> Твёрдые и мягкие согласные. Их различие.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Обводить и раскрашивать рисунки, штриховать; сравнивать линии по величине, количеству и направлению. Выполнять задания по образцу, контролировать выполнение упражнения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 xml:space="preserve">Фиксировать их последовательность с помощью бусинок, фишек, условных </w:t>
            </w:r>
            <w:proofErr w:type="spellStart"/>
            <w:proofErr w:type="gramStart"/>
            <w:r w:rsidRPr="0083238C">
              <w:rPr>
                <w:rFonts w:eastAsia="Calibri"/>
                <w:sz w:val="20"/>
                <w:szCs w:val="20"/>
              </w:rPr>
              <w:t>обозначений.</w:t>
            </w:r>
            <w:r w:rsidR="00260D41" w:rsidRPr="0083238C">
              <w:rPr>
                <w:bCs/>
                <w:sz w:val="20"/>
                <w:szCs w:val="20"/>
              </w:rPr>
              <w:t>Твёрдые</w:t>
            </w:r>
            <w:proofErr w:type="spellEnd"/>
            <w:proofErr w:type="gramEnd"/>
            <w:r w:rsidR="00260D41" w:rsidRPr="0083238C">
              <w:rPr>
                <w:bCs/>
                <w:sz w:val="20"/>
                <w:szCs w:val="20"/>
              </w:rPr>
              <w:t xml:space="preserve"> и мягкие согласные. Их различие.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A72694">
              <w:rPr>
                <w:sz w:val="20"/>
                <w:szCs w:val="20"/>
              </w:rPr>
              <w:t>4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Слог.  </w:t>
            </w:r>
            <w:r w:rsidRPr="0083238C">
              <w:rPr>
                <w:sz w:val="20"/>
                <w:szCs w:val="20"/>
              </w:rPr>
              <w:t>Письмо элементов строчных и заглавных букв.</w:t>
            </w:r>
            <w:r w:rsidRPr="0083238C">
              <w:rPr>
                <w:bCs/>
                <w:sz w:val="20"/>
                <w:szCs w:val="20"/>
              </w:rPr>
              <w:t xml:space="preserve"> Предложение. Ударение и его значение.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Сравнивать и характеризовать твёрдые и мягкие согласные звуки, использовать условные знаки для их обозначения.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Штриховать и обводить предметы по образцу, ориентируясь на знаки-</w:t>
            </w:r>
            <w:proofErr w:type="spellStart"/>
            <w:proofErr w:type="gramStart"/>
            <w:r w:rsidRPr="0083238C">
              <w:rPr>
                <w:rFonts w:eastAsia="Calibri"/>
                <w:sz w:val="20"/>
                <w:szCs w:val="20"/>
              </w:rPr>
              <w:t>стрелки.Печатать</w:t>
            </w:r>
            <w:proofErr w:type="spellEnd"/>
            <w:proofErr w:type="gramEnd"/>
            <w:r w:rsidRPr="0083238C">
              <w:rPr>
                <w:rFonts w:eastAsia="Calibri"/>
                <w:sz w:val="20"/>
                <w:szCs w:val="20"/>
              </w:rPr>
              <w:t xml:space="preserve"> элементы букв, обводить печатные буквы. Писать элементы письменных букв,</w:t>
            </w:r>
            <w:r w:rsidRPr="0083238C">
              <w:rPr>
                <w:rFonts w:eastAsia="Calibri"/>
                <w:iCs/>
                <w:sz w:val="20"/>
                <w:szCs w:val="20"/>
              </w:rPr>
              <w:t xml:space="preserve"> находить элементы букв в предметной картинке. </w:t>
            </w:r>
            <w:r w:rsidRPr="0083238C">
              <w:rPr>
                <w:rFonts w:eastAsia="Calibri"/>
                <w:sz w:val="20"/>
                <w:szCs w:val="20"/>
              </w:rPr>
              <w:t>Чётко писать прямые вертикальные наклонные по пунктирным линиям.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813D3" w:rsidRPr="0083238C" w:rsidRDefault="004813D3" w:rsidP="0010626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Звуковой анализ слов.</w:t>
            </w:r>
            <w:r w:rsidRPr="0083238C">
              <w:rPr>
                <w:b/>
                <w:sz w:val="20"/>
                <w:szCs w:val="20"/>
              </w:rPr>
              <w:t xml:space="preserve"> Букварный период</w:t>
            </w:r>
          </w:p>
          <w:p w:rsidR="00EC4DCB" w:rsidRPr="0083238C" w:rsidRDefault="004813D3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буквы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А,а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о,О</w:t>
            </w:r>
            <w:proofErr w:type="spellEnd"/>
            <w:r w:rsidRPr="0083238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Копировать образцы с элементами букв. Проводить анализ графических образцов букв</w:t>
            </w:r>
            <w:r w:rsidRPr="0083238C">
              <w:rPr>
                <w:sz w:val="20"/>
                <w:szCs w:val="20"/>
              </w:rPr>
              <w:t>.</w:t>
            </w:r>
          </w:p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письменных букв, штриховать по образцу</w:t>
            </w:r>
            <w:r w:rsidRPr="0083238C">
              <w:rPr>
                <w:sz w:val="20"/>
                <w:szCs w:val="20"/>
              </w:rPr>
              <w:t>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iCs/>
                <w:sz w:val="20"/>
                <w:szCs w:val="20"/>
              </w:rPr>
              <w:t>Писать элементы букв. Соотносить написанные элементы с образцом. Оценивать самостоятельно свою работу на основе образца</w:t>
            </w:r>
            <w:r w:rsidRPr="0083238C">
              <w:rPr>
                <w:iCs/>
                <w:sz w:val="20"/>
                <w:szCs w:val="20"/>
              </w:rPr>
              <w:t xml:space="preserve">.  </w:t>
            </w:r>
            <w:r w:rsidRPr="0083238C">
              <w:rPr>
                <w:rFonts w:eastAsia="Calibri"/>
                <w:sz w:val="20"/>
                <w:szCs w:val="20"/>
              </w:rPr>
              <w:t>Различать слово и предложение по их функциям (без терминологии), назначению.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A72694">
              <w:rPr>
                <w:sz w:val="20"/>
                <w:szCs w:val="20"/>
              </w:rPr>
              <w:t>1</w:t>
            </w:r>
            <w:r w:rsidR="004813D3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813D3" w:rsidRPr="0083238C" w:rsidRDefault="004813D3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у,У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Строчная буква ы.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 xml:space="preserve">Оформлять начало и конец предложения с ориентировкой на модель предложения. Записывать сообщение с помощью графической схемы. Переводить устные сообщения в предложения, записывать их с помощью схем. </w:t>
            </w:r>
            <w:r w:rsidRPr="0083238C">
              <w:rPr>
                <w:rFonts w:eastAsia="Calibri"/>
                <w:iCs/>
                <w:sz w:val="20"/>
                <w:szCs w:val="20"/>
              </w:rPr>
              <w:t>Писать элементы букв. Соотносить написанные элементы с образцом. Оценивать самостоятельно свою работу на основе образца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4813D3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60D41" w:rsidRPr="0083238C" w:rsidRDefault="00260D41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э,Э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4DCB" w:rsidRPr="0083238C" w:rsidRDefault="00260D41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Повторение изученных </w:t>
            </w:r>
            <w:proofErr w:type="spellStart"/>
            <w:r w:rsidRPr="0083238C">
              <w:rPr>
                <w:sz w:val="20"/>
                <w:szCs w:val="20"/>
              </w:rPr>
              <w:t>букв.</w:t>
            </w: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и заглавная буква м, М.</w:t>
            </w: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э,Э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 Строчная и заглавная буква м, М.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с,С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н,Н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л,Л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т,Т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</w:t>
            </w:r>
            <w:r w:rsidR="00EC4DCB" w:rsidRPr="0083238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A72694">
              <w:rPr>
                <w:sz w:val="20"/>
                <w:szCs w:val="20"/>
              </w:rPr>
              <w:t>5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15</w:t>
            </w:r>
          </w:p>
        </w:tc>
        <w:tc>
          <w:tcPr>
            <w:tcW w:w="3969" w:type="dxa"/>
          </w:tcPr>
          <w:p w:rsidR="00EC4DCB" w:rsidRPr="0083238C" w:rsidRDefault="003156B5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к,К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47" w:type="dxa"/>
          </w:tcPr>
          <w:p w:rsidR="00EC4DCB" w:rsidRPr="0083238C" w:rsidRDefault="003156B5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>.</w:t>
            </w: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Строчная и заглавная буква 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к,К</w:t>
            </w:r>
            <w:proofErr w:type="spellEnd"/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16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в,В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Строчная и заглавная буква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р,Р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в,В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. Строчная и заглавная буква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р,Р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A72694">
              <w:rPr>
                <w:sz w:val="20"/>
                <w:szCs w:val="20"/>
              </w:rPr>
              <w:t>2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17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п,П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г,Г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47" w:type="dxa"/>
          </w:tcPr>
          <w:p w:rsidR="00260D41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п,П.</w:t>
            </w:r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</w:t>
            </w:r>
            <w:proofErr w:type="spellEnd"/>
            <w:proofErr w:type="gramEnd"/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и заглавная буква </w:t>
            </w:r>
            <w:proofErr w:type="spellStart"/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г,Г</w:t>
            </w:r>
            <w:proofErr w:type="spellEnd"/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A72694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60D41" w:rsidRPr="0083238C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18</w:t>
            </w:r>
          </w:p>
        </w:tc>
        <w:tc>
          <w:tcPr>
            <w:tcW w:w="3969" w:type="dxa"/>
          </w:tcPr>
          <w:p w:rsidR="00260D41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Буквы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е,ёстрочные</w:t>
            </w:r>
            <w:proofErr w:type="gram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.Буквы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Е,Ё </w:t>
            </w:r>
            <w:proofErr w:type="spell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заглавные.</w:t>
            </w:r>
            <w:r w:rsidR="00260D41" w:rsidRPr="0083238C">
              <w:rPr>
                <w:sz w:val="20"/>
                <w:szCs w:val="20"/>
              </w:rPr>
              <w:t>Буквы</w:t>
            </w:r>
            <w:proofErr w:type="spellEnd"/>
            <w:r w:rsidR="00260D41" w:rsidRPr="0083238C">
              <w:rPr>
                <w:sz w:val="20"/>
                <w:szCs w:val="20"/>
              </w:rPr>
              <w:t xml:space="preserve"> е, ё после согласных, как показатели мягкости предшествующего согласного.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>.</w:t>
            </w:r>
          </w:p>
          <w:p w:rsidR="00260D41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Буквы е, ё после согласных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19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Заглавная и строчная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б,Б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з,З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260D41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Списывать слова и предложения, обводить слова по пунктирным линиям. Правильно выполнять соединения букв. Писать слова, элементарные предложения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>Анализировать графическую форму изучаемых букв. Писать слова с разделительными мягким и твёрдым знаками. Писать соединения букв, слова, предложения</w:t>
            </w:r>
            <w:r w:rsidRPr="0083238C">
              <w:rPr>
                <w:sz w:val="20"/>
                <w:szCs w:val="20"/>
              </w:rPr>
              <w:t xml:space="preserve">. Объяснять различия звуков и букв. Изображать слово с помощью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модели.</w:t>
            </w:r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</w:t>
            </w:r>
            <w:proofErr w:type="spellEnd"/>
            <w:proofErr w:type="gramEnd"/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и заглавная буква </w:t>
            </w:r>
            <w:proofErr w:type="spellStart"/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з,З</w:t>
            </w:r>
            <w:proofErr w:type="spellEnd"/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20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д,Д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260D41" w:rsidRPr="0083238C" w:rsidRDefault="00260D41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ж,Ж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 xml:space="preserve">Переносить слова со строки на строку по слогам. Писать слова с буквосочетаниями </w:t>
            </w:r>
            <w:proofErr w:type="spellStart"/>
            <w:r w:rsidRPr="0083238C">
              <w:rPr>
                <w:rFonts w:eastAsia="Calibri"/>
                <w:i/>
                <w:sz w:val="20"/>
                <w:szCs w:val="20"/>
              </w:rPr>
              <w:t>жи</w:t>
            </w:r>
            <w:proofErr w:type="spellEnd"/>
            <w:r w:rsidRPr="0083238C">
              <w:rPr>
                <w:rFonts w:eastAsia="Calibri"/>
                <w:i/>
                <w:sz w:val="20"/>
                <w:szCs w:val="20"/>
              </w:rPr>
              <w:t>—ши</w:t>
            </w:r>
            <w:r w:rsidRPr="0083238C">
              <w:rPr>
                <w:rFonts w:eastAsia="Calibri"/>
                <w:sz w:val="20"/>
                <w:szCs w:val="20"/>
              </w:rPr>
              <w:t xml:space="preserve"> с непроверяемыми написаниями.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21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Буква </w:t>
            </w:r>
            <w:proofErr w:type="spellStart"/>
            <w:r w:rsidRPr="0083238C">
              <w:rPr>
                <w:bCs/>
                <w:sz w:val="20"/>
                <w:szCs w:val="20"/>
              </w:rPr>
              <w:t>Яя</w:t>
            </w:r>
            <w:proofErr w:type="spellEnd"/>
            <w:r w:rsidRPr="0083238C">
              <w:rPr>
                <w:bCs/>
                <w:sz w:val="20"/>
                <w:szCs w:val="20"/>
              </w:rPr>
              <w:t>. Буква я после согласных.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Буква я после согласных.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22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х,Х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23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Мягкий знак. Запись слов с «ь».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Списывать слова и предложения, обводить слова по пунктирным линиям. Правильно выполнять соединения букв. Писать слова, элементарные предложения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>Анализировать графическую форму изучаемых букв. Писать слова с разделительными мягким и твёрдым знаками. Писать соединения букв, слова, предложения</w:t>
            </w:r>
            <w:r w:rsidRPr="0083238C">
              <w:rPr>
                <w:sz w:val="20"/>
                <w:szCs w:val="20"/>
              </w:rPr>
              <w:t xml:space="preserve">. Объяснять различия звуков и букв. Изображать слово с помощью модели. </w:t>
            </w:r>
            <w:r w:rsidRPr="0083238C">
              <w:rPr>
                <w:rFonts w:eastAsia="Calibri"/>
                <w:sz w:val="20"/>
                <w:szCs w:val="20"/>
              </w:rPr>
              <w:t>Обозначать мягкость согласных с помощью мягкого знака (</w:t>
            </w:r>
            <w:r w:rsidRPr="0083238C">
              <w:rPr>
                <w:rFonts w:eastAsia="Calibri"/>
                <w:i/>
                <w:sz w:val="20"/>
                <w:szCs w:val="20"/>
              </w:rPr>
              <w:t>угол — уголь</w:t>
            </w:r>
            <w:r w:rsidRPr="0083238C">
              <w:rPr>
                <w:rFonts w:eastAsia="Calibri"/>
                <w:sz w:val="20"/>
                <w:szCs w:val="20"/>
              </w:rPr>
              <w:t>).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A72694">
              <w:rPr>
                <w:sz w:val="20"/>
                <w:szCs w:val="20"/>
              </w:rPr>
              <w:t>5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24</w:t>
            </w:r>
          </w:p>
        </w:tc>
        <w:tc>
          <w:tcPr>
            <w:tcW w:w="3969" w:type="dxa"/>
          </w:tcPr>
          <w:p w:rsidR="00A94C54" w:rsidRPr="0083238C" w:rsidRDefault="00CD5C8C" w:rsidP="0010626E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Буква </w:t>
            </w:r>
            <w:proofErr w:type="spellStart"/>
            <w:r w:rsidRPr="0083238C">
              <w:rPr>
                <w:sz w:val="20"/>
                <w:szCs w:val="20"/>
              </w:rPr>
              <w:t>Йй</w:t>
            </w:r>
            <w:proofErr w:type="spellEnd"/>
            <w:r w:rsidRPr="0083238C">
              <w:rPr>
                <w:sz w:val="20"/>
                <w:szCs w:val="20"/>
              </w:rPr>
              <w:t xml:space="preserve">. Письмо слов с буквами й, </w:t>
            </w:r>
            <w:proofErr w:type="spellStart"/>
            <w:r w:rsidRPr="0083238C">
              <w:rPr>
                <w:sz w:val="20"/>
                <w:szCs w:val="20"/>
              </w:rPr>
              <w:t>ь.</w:t>
            </w:r>
            <w:r w:rsidR="00EC4DCB" w:rsidRPr="0083238C">
              <w:rPr>
                <w:sz w:val="20"/>
                <w:szCs w:val="20"/>
              </w:rPr>
              <w:t>Повторение</w:t>
            </w:r>
            <w:proofErr w:type="spellEnd"/>
            <w:r w:rsidR="00EC4DCB" w:rsidRPr="0083238C">
              <w:rPr>
                <w:sz w:val="20"/>
                <w:szCs w:val="20"/>
              </w:rPr>
              <w:t xml:space="preserve"> изученных букв.  Звуковой анализ.</w:t>
            </w:r>
          </w:p>
        </w:tc>
        <w:tc>
          <w:tcPr>
            <w:tcW w:w="8647" w:type="dxa"/>
          </w:tcPr>
          <w:p w:rsidR="00EC4DCB" w:rsidRPr="0083238C" w:rsidRDefault="00CD5C8C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 xml:space="preserve">Писать элементы букв, строчные и заглавные буквы, соединения букв. Объяснять алгоритм написания буквы. Писать обобщённые графические элементы </w:t>
            </w:r>
            <w:proofErr w:type="spellStart"/>
            <w:r w:rsidRPr="0083238C">
              <w:rPr>
                <w:rFonts w:eastAsia="Calibri"/>
                <w:sz w:val="20"/>
                <w:szCs w:val="20"/>
              </w:rPr>
              <w:t>букв</w:t>
            </w:r>
            <w:r w:rsidRPr="0083238C">
              <w:rPr>
                <w:sz w:val="20"/>
                <w:szCs w:val="20"/>
              </w:rPr>
              <w:t>.</w:t>
            </w:r>
            <w:r w:rsidR="00EC4DCB" w:rsidRPr="0083238C">
              <w:rPr>
                <w:sz w:val="20"/>
                <w:szCs w:val="20"/>
              </w:rPr>
              <w:t>Повторение</w:t>
            </w:r>
            <w:proofErr w:type="spellEnd"/>
            <w:r w:rsidR="00EC4DCB" w:rsidRPr="0083238C">
              <w:rPr>
                <w:sz w:val="20"/>
                <w:szCs w:val="20"/>
              </w:rPr>
              <w:t xml:space="preserve"> изученных букв.</w:t>
            </w:r>
          </w:p>
        </w:tc>
        <w:tc>
          <w:tcPr>
            <w:tcW w:w="1134" w:type="dxa"/>
          </w:tcPr>
          <w:p w:rsidR="00EC4DCB" w:rsidRPr="00A72694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260D41" w:rsidRPr="0083238C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25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буква ю.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Заглавная буква Ю.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Имена собственные.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буква ю.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Заглавная буква Ю.</w:t>
            </w:r>
          </w:p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Имена собственные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A72694">
              <w:rPr>
                <w:sz w:val="20"/>
                <w:szCs w:val="20"/>
              </w:rPr>
              <w:t>2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26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Буква ю после согласных. </w:t>
            </w:r>
            <w:r w:rsidRPr="0083238C">
              <w:rPr>
                <w:sz w:val="20"/>
                <w:szCs w:val="20"/>
              </w:rPr>
              <w:t>Буквы е, ё, и, ю, я как показатели мягкости предшествующего согласного звука.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Буква ю после согласных. </w:t>
            </w:r>
            <w:r w:rsidRPr="0083238C">
              <w:rPr>
                <w:sz w:val="20"/>
                <w:szCs w:val="20"/>
              </w:rPr>
              <w:t>Буквы е, ё, и, ю, я как показатели мягкости предшествующего согласного звука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759"/>
        </w:trPr>
        <w:tc>
          <w:tcPr>
            <w:tcW w:w="851" w:type="dxa"/>
            <w:tcBorders>
              <w:right w:val="single" w:sz="4" w:space="0" w:color="auto"/>
            </w:tcBorders>
          </w:tcPr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ш,Ш</w:t>
            </w:r>
            <w:proofErr w:type="spellEnd"/>
            <w:proofErr w:type="gramEnd"/>
          </w:p>
          <w:p w:rsidR="00EC3458" w:rsidRPr="0083238C" w:rsidRDefault="00EC3458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сочетаний </w:t>
            </w:r>
            <w:proofErr w:type="spellStart"/>
            <w:r w:rsidRPr="0083238C">
              <w:rPr>
                <w:sz w:val="20"/>
                <w:szCs w:val="20"/>
              </w:rPr>
              <w:t>жи</w:t>
            </w:r>
            <w:proofErr w:type="spellEnd"/>
            <w:r w:rsidRPr="0083238C">
              <w:rPr>
                <w:sz w:val="20"/>
                <w:szCs w:val="20"/>
              </w:rPr>
              <w:t> — ши. Парные согласные [ж] — [ш].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ш,Ш</w:t>
            </w:r>
            <w:proofErr w:type="spellEnd"/>
            <w:proofErr w:type="gramEnd"/>
          </w:p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 xml:space="preserve">Переносить слова со строки на строку по слогам. Писать слова с буквосочетаниями </w:t>
            </w:r>
            <w:proofErr w:type="spellStart"/>
            <w:r w:rsidRPr="0083238C">
              <w:rPr>
                <w:rFonts w:eastAsia="Calibri"/>
                <w:i/>
                <w:sz w:val="20"/>
                <w:szCs w:val="20"/>
              </w:rPr>
              <w:t>жи</w:t>
            </w:r>
            <w:proofErr w:type="spellEnd"/>
            <w:r w:rsidRPr="0083238C">
              <w:rPr>
                <w:rFonts w:eastAsia="Calibri"/>
                <w:i/>
                <w:sz w:val="20"/>
                <w:szCs w:val="20"/>
              </w:rPr>
              <w:t>—ши</w:t>
            </w:r>
            <w:r w:rsidRPr="0083238C">
              <w:rPr>
                <w:rFonts w:eastAsia="Calibri"/>
                <w:sz w:val="20"/>
                <w:szCs w:val="20"/>
              </w:rPr>
              <w:t xml:space="preserve"> с непроверяемыми написаниями</w:t>
            </w:r>
          </w:p>
        </w:tc>
        <w:tc>
          <w:tcPr>
            <w:tcW w:w="1134" w:type="dxa"/>
          </w:tcPr>
          <w:p w:rsidR="00EC3458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771"/>
        </w:trPr>
        <w:tc>
          <w:tcPr>
            <w:tcW w:w="851" w:type="dxa"/>
          </w:tcPr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28</w:t>
            </w: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ч,Ч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щ,Щ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83238C">
              <w:rPr>
                <w:sz w:val="20"/>
                <w:szCs w:val="20"/>
              </w:rPr>
              <w:t xml:space="preserve"> Правописание буквосочетаний </w:t>
            </w:r>
            <w:proofErr w:type="spellStart"/>
            <w:r w:rsidRPr="0083238C">
              <w:rPr>
                <w:sz w:val="20"/>
                <w:szCs w:val="20"/>
              </w:rPr>
              <w:t>ча</w:t>
            </w:r>
            <w:proofErr w:type="spellEnd"/>
            <w:r w:rsidRPr="0083238C">
              <w:rPr>
                <w:sz w:val="20"/>
                <w:szCs w:val="20"/>
              </w:rPr>
              <w:t>-ща, чу-</w:t>
            </w:r>
            <w:proofErr w:type="spellStart"/>
            <w:r w:rsidRPr="0083238C">
              <w:rPr>
                <w:sz w:val="20"/>
                <w:szCs w:val="20"/>
              </w:rPr>
              <w:t>щу</w:t>
            </w:r>
            <w:proofErr w:type="spellEnd"/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ч,Ч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3458" w:rsidRPr="0083238C" w:rsidRDefault="00EC3458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Объяснять происхождение слов «азбука» и «букварь».</w:t>
            </w:r>
          </w:p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Формулировать (с помощью учителя) основную мысль текстов. Списывать и записывать под диктовку небольшие предложения с соблюдением норм каллиграфии. Применять самоконтроль при оценивании написанного.</w:t>
            </w:r>
            <w:r w:rsidRPr="0083238C">
              <w:rPr>
                <w:rFonts w:eastAsia="Calibri"/>
                <w:sz w:val="20"/>
                <w:szCs w:val="20"/>
              </w:rPr>
              <w:t xml:space="preserve"> Переносить слова со строки на строку по слогам. Писать слова с буквосочетаниями </w:t>
            </w:r>
            <w:proofErr w:type="spellStart"/>
            <w:r w:rsidRPr="0083238C">
              <w:rPr>
                <w:rFonts w:eastAsia="Calibri"/>
                <w:i/>
                <w:sz w:val="20"/>
                <w:szCs w:val="20"/>
              </w:rPr>
              <w:t>жи</w:t>
            </w:r>
            <w:proofErr w:type="spellEnd"/>
            <w:r w:rsidRPr="0083238C">
              <w:rPr>
                <w:rFonts w:eastAsia="Calibri"/>
                <w:i/>
                <w:sz w:val="20"/>
                <w:szCs w:val="20"/>
              </w:rPr>
              <w:t xml:space="preserve">—ши, </w:t>
            </w:r>
            <w:proofErr w:type="spellStart"/>
            <w:r w:rsidRPr="0083238C">
              <w:rPr>
                <w:rFonts w:eastAsia="Calibri"/>
                <w:i/>
                <w:sz w:val="20"/>
                <w:szCs w:val="20"/>
              </w:rPr>
              <w:t>ча</w:t>
            </w:r>
            <w:proofErr w:type="spellEnd"/>
            <w:r w:rsidRPr="0083238C">
              <w:rPr>
                <w:rFonts w:eastAsia="Calibri"/>
                <w:i/>
                <w:sz w:val="20"/>
                <w:szCs w:val="20"/>
              </w:rPr>
              <w:t>—ща, чу—</w:t>
            </w:r>
            <w:proofErr w:type="spellStart"/>
            <w:r w:rsidRPr="0083238C">
              <w:rPr>
                <w:rFonts w:eastAsia="Calibri"/>
                <w:i/>
                <w:sz w:val="20"/>
                <w:szCs w:val="20"/>
              </w:rPr>
              <w:t>щу</w:t>
            </w:r>
            <w:proofErr w:type="spellEnd"/>
            <w:r w:rsidRPr="0083238C">
              <w:rPr>
                <w:rFonts w:eastAsia="Calibri"/>
                <w:sz w:val="20"/>
                <w:szCs w:val="20"/>
              </w:rPr>
              <w:t>, с непроверяемыми написаниями.</w:t>
            </w:r>
          </w:p>
        </w:tc>
        <w:tc>
          <w:tcPr>
            <w:tcW w:w="1134" w:type="dxa"/>
          </w:tcPr>
          <w:p w:rsidR="00EC3458" w:rsidRPr="0083238C" w:rsidRDefault="00360491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A72694">
              <w:rPr>
                <w:sz w:val="20"/>
                <w:szCs w:val="20"/>
              </w:rPr>
              <w:t>0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759"/>
        </w:trPr>
        <w:tc>
          <w:tcPr>
            <w:tcW w:w="851" w:type="dxa"/>
          </w:tcPr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29</w:t>
            </w: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ц,Ц</w:t>
            </w:r>
            <w:proofErr w:type="spellEnd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ф, Ф.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Повторение изученных букв.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Строчная и заглавная буква </w:t>
            </w:r>
            <w:proofErr w:type="spellStart"/>
            <w:proofErr w:type="gramStart"/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ц,Ц</w:t>
            </w:r>
            <w:proofErr w:type="spellEnd"/>
            <w:proofErr w:type="gramEnd"/>
          </w:p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ф, Ф.</w:t>
            </w:r>
          </w:p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Повторение изученных букв.</w:t>
            </w:r>
          </w:p>
        </w:tc>
        <w:tc>
          <w:tcPr>
            <w:tcW w:w="1134" w:type="dxa"/>
          </w:tcPr>
          <w:p w:rsidR="00EC3458" w:rsidRPr="0083238C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Разделительные ь и ъ. </w:t>
            </w:r>
            <w:r w:rsidRPr="0083238C">
              <w:rPr>
                <w:bCs/>
                <w:sz w:val="20"/>
                <w:szCs w:val="20"/>
              </w:rPr>
              <w:t>Повторение изучен</w:t>
            </w:r>
            <w:r w:rsidR="00A12461" w:rsidRPr="0083238C">
              <w:rPr>
                <w:bCs/>
                <w:sz w:val="20"/>
                <w:szCs w:val="20"/>
              </w:rPr>
              <w:t>ных букв.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Разделительные ь и ъ. </w:t>
            </w:r>
            <w:r w:rsidRPr="0083238C">
              <w:rPr>
                <w:bCs/>
                <w:sz w:val="20"/>
                <w:szCs w:val="20"/>
              </w:rPr>
              <w:t>Повторение изученных букв</w:t>
            </w:r>
          </w:p>
        </w:tc>
        <w:tc>
          <w:tcPr>
            <w:tcW w:w="1134" w:type="dxa"/>
          </w:tcPr>
          <w:p w:rsidR="00EC4DCB" w:rsidRPr="0083238C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31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Алфавит. Повторение изученных букв. Буквы е, ё, и, ю, я — показатели мягкости предшествующего согласного.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Списывать и записывать под диктовку небольшие предложения с соблюдением норм каллиграфии. Применять самоконтроль при оценивании написанного. Пользоваться словарём при написании слов с непроверяемыми безударными звуками, писать слова в соответствии с изученными орфографическими правилами. Обозначать мягкие согласные условными знаками на схемах несложных слов и буквами и, я, е, ё, ь — на письме. Оформлять предложения на письме.</w:t>
            </w:r>
          </w:p>
        </w:tc>
        <w:tc>
          <w:tcPr>
            <w:tcW w:w="1134" w:type="dxa"/>
          </w:tcPr>
          <w:p w:rsidR="00EC4DCB" w:rsidRPr="00A72694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C3458" w:rsidRPr="0083238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265"/>
        </w:trPr>
        <w:tc>
          <w:tcPr>
            <w:tcW w:w="851" w:type="dxa"/>
          </w:tcPr>
          <w:p w:rsidR="00EC3458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32</w:t>
            </w:r>
          </w:p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Оформление предложений в текст.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Упражнения в написании слов и предложений с изученными буквами. Правописание звонких и глухих согласных.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Оформление предложений в текст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Упражнения в написании слов и предложений с изученными буквами.</w:t>
            </w:r>
          </w:p>
        </w:tc>
        <w:tc>
          <w:tcPr>
            <w:tcW w:w="1134" w:type="dxa"/>
          </w:tcPr>
          <w:p w:rsidR="00EC3458" w:rsidRPr="0083238C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33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«Кто?», «Что?».</w:t>
            </w:r>
          </w:p>
          <w:p w:rsidR="00EC4DCB" w:rsidRPr="0083238C" w:rsidRDefault="00EC4DCB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 xml:space="preserve">Правописание слов с сочетаниями  </w:t>
            </w:r>
            <w:proofErr w:type="spellStart"/>
            <w:r w:rsidRPr="0083238C">
              <w:rPr>
                <w:sz w:val="20"/>
                <w:szCs w:val="20"/>
              </w:rPr>
              <w:t>жи</w:t>
            </w:r>
            <w:proofErr w:type="spellEnd"/>
            <w:r w:rsidRPr="0083238C">
              <w:rPr>
                <w:sz w:val="20"/>
                <w:szCs w:val="20"/>
              </w:rPr>
              <w:t>-ши.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 xml:space="preserve">Выделять гласные и согласные звуки; обозначать их буквами. Пользоваться словарём при написании слов с непроверяемыми безударными звуками, писать слова в соответствии с </w:t>
            </w:r>
            <w:r w:rsidRPr="0083238C">
              <w:rPr>
                <w:sz w:val="20"/>
                <w:szCs w:val="20"/>
              </w:rPr>
              <w:lastRenderedPageBreak/>
              <w:t xml:space="preserve">изученными орфографическими правилами. Обозначать мягкие согласные условными знаками на схемах несложных слов и буквами </w:t>
            </w:r>
            <w:r w:rsidRPr="0083238C">
              <w:rPr>
                <w:i/>
                <w:sz w:val="20"/>
                <w:szCs w:val="20"/>
              </w:rPr>
              <w:t>и, я, е, ё, ь —</w:t>
            </w:r>
            <w:r w:rsidRPr="0083238C">
              <w:rPr>
                <w:sz w:val="20"/>
                <w:szCs w:val="20"/>
              </w:rPr>
              <w:t xml:space="preserve"> на письме.</w:t>
            </w:r>
          </w:p>
        </w:tc>
        <w:tc>
          <w:tcPr>
            <w:tcW w:w="1134" w:type="dxa"/>
          </w:tcPr>
          <w:p w:rsidR="00EC4DCB" w:rsidRPr="00295D8A" w:rsidRDefault="000B3B6C" w:rsidP="0010626E">
            <w:pPr>
              <w:tabs>
                <w:tab w:val="left" w:pos="0"/>
              </w:tabs>
              <w:jc w:val="center"/>
            </w:pPr>
            <w:r w:rsidRPr="00295D8A">
              <w:rPr>
                <w:sz w:val="22"/>
                <w:szCs w:val="22"/>
              </w:rPr>
              <w:lastRenderedPageBreak/>
              <w:t>1</w:t>
            </w:r>
            <w:r w:rsidR="00295D8A" w:rsidRPr="00295D8A">
              <w:rPr>
                <w:sz w:val="22"/>
                <w:szCs w:val="22"/>
                <w:lang w:val="en-US"/>
              </w:rPr>
              <w:t>3</w:t>
            </w:r>
            <w:r w:rsidR="00EC3458" w:rsidRPr="00295D8A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34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слов </w:t>
            </w:r>
            <w:proofErr w:type="gramStart"/>
            <w:r w:rsidRPr="0083238C">
              <w:rPr>
                <w:sz w:val="20"/>
                <w:szCs w:val="20"/>
              </w:rPr>
              <w:t>с  разделительными</w:t>
            </w:r>
            <w:proofErr w:type="gramEnd"/>
            <w:r w:rsidRPr="0083238C">
              <w:rPr>
                <w:sz w:val="20"/>
                <w:szCs w:val="20"/>
              </w:rPr>
              <w:t xml:space="preserve"> ь и ъ знаками.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слов </w:t>
            </w:r>
            <w:proofErr w:type="gramStart"/>
            <w:r w:rsidRPr="0083238C">
              <w:rPr>
                <w:sz w:val="20"/>
                <w:szCs w:val="20"/>
              </w:rPr>
              <w:t>с  разделительными</w:t>
            </w:r>
            <w:proofErr w:type="gramEnd"/>
            <w:r w:rsidRPr="0083238C">
              <w:rPr>
                <w:sz w:val="20"/>
                <w:szCs w:val="20"/>
              </w:rPr>
              <w:t xml:space="preserve"> ь и ъ знаками.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35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Заглавная буква в именах собственных. Слова, отвечающие на вопросы «Что делать?», «Что сделать?»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«Что делать?», «Что сделать?»</w:t>
            </w:r>
          </w:p>
        </w:tc>
        <w:tc>
          <w:tcPr>
            <w:tcW w:w="1134" w:type="dxa"/>
          </w:tcPr>
          <w:p w:rsidR="00EC4DCB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295D8A">
              <w:rPr>
                <w:sz w:val="20"/>
                <w:szCs w:val="20"/>
                <w:lang w:val="en-US"/>
              </w:rPr>
              <w:t>0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36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слов с сочетаниями </w:t>
            </w:r>
            <w:proofErr w:type="spellStart"/>
            <w:r w:rsidRPr="0083238C">
              <w:rPr>
                <w:sz w:val="20"/>
                <w:szCs w:val="20"/>
              </w:rPr>
              <w:t>жи</w:t>
            </w:r>
            <w:proofErr w:type="spellEnd"/>
            <w:r w:rsidRPr="0083238C">
              <w:rPr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ча</w:t>
            </w:r>
            <w:proofErr w:type="spellEnd"/>
            <w:r w:rsidRPr="0083238C">
              <w:rPr>
                <w:sz w:val="20"/>
                <w:szCs w:val="20"/>
              </w:rPr>
              <w:t>-ща</w:t>
            </w:r>
            <w:proofErr w:type="gramEnd"/>
            <w:r w:rsidRPr="0083238C">
              <w:rPr>
                <w:sz w:val="20"/>
                <w:szCs w:val="20"/>
              </w:rPr>
              <w:t>, чу-</w:t>
            </w:r>
            <w:proofErr w:type="spellStart"/>
            <w:r w:rsidRPr="0083238C">
              <w:rPr>
                <w:sz w:val="20"/>
                <w:szCs w:val="20"/>
              </w:rPr>
              <w:t>щу</w:t>
            </w:r>
            <w:proofErr w:type="spellEnd"/>
            <w:r w:rsidRPr="0083238C">
              <w:rPr>
                <w:sz w:val="20"/>
                <w:szCs w:val="20"/>
              </w:rPr>
              <w:t>. Слова, отвечающие на вопросы «Какой?», «Какая?», «Какое?»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Оформлять предложения на письме. Выделять предложения из речи, оформлять их. Записывать предложение, графически правильно оформлять его начало и конец. Устанавливать связь слов в предложении при изменении порядка слов. Дифференцировать слова на одушевлённые и неодушевлённые по вопросам </w:t>
            </w:r>
            <w:r w:rsidRPr="0083238C">
              <w:rPr>
                <w:i/>
                <w:sz w:val="20"/>
                <w:szCs w:val="20"/>
              </w:rPr>
              <w:t xml:space="preserve">кто? Что? </w:t>
            </w:r>
            <w:r w:rsidRPr="0083238C">
              <w:rPr>
                <w:sz w:val="20"/>
                <w:szCs w:val="20"/>
              </w:rPr>
              <w:t>Составлять простые предложения по рисунку (серии рисунков), определять количество слов в предложении. Объединять слова в предложения, устанавливать их связь в предложении. Определять в тексте количество предложений и записывать их. Определять последовательность предложений в деформированном тексте</w:t>
            </w: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37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«Что делать?», «Что сделать?»; «Какой?», «Какая?», «Какое?».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Объединять слова в предложения, устанавливать их связь в предложении. Определять в тексте количество предложений и записывать их.</w:t>
            </w: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541"/>
        </w:trPr>
        <w:tc>
          <w:tcPr>
            <w:tcW w:w="851" w:type="dxa"/>
          </w:tcPr>
          <w:p w:rsidR="00EC3458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38</w:t>
            </w: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имён собственных. Правописание слов с сочетаниями </w:t>
            </w:r>
            <w:proofErr w:type="spellStart"/>
            <w:r w:rsidRPr="0083238C">
              <w:rPr>
                <w:sz w:val="20"/>
                <w:szCs w:val="20"/>
              </w:rPr>
              <w:t>чк</w:t>
            </w:r>
            <w:proofErr w:type="spellEnd"/>
            <w:r w:rsidRPr="0083238C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чн</w:t>
            </w:r>
            <w:proofErr w:type="spellEnd"/>
            <w:r w:rsidRPr="0083238C">
              <w:rPr>
                <w:sz w:val="20"/>
                <w:szCs w:val="20"/>
              </w:rPr>
              <w:t xml:space="preserve"> .</w:t>
            </w:r>
            <w:proofErr w:type="gramEnd"/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Обозначение на письме мягкости согласного. Диктант.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имён собственных. Правописание слов с сочетаниями </w:t>
            </w:r>
            <w:proofErr w:type="spellStart"/>
            <w:r w:rsidRPr="0083238C">
              <w:rPr>
                <w:sz w:val="20"/>
                <w:szCs w:val="20"/>
              </w:rPr>
              <w:t>чк</w:t>
            </w:r>
            <w:proofErr w:type="spellEnd"/>
            <w:r w:rsidRPr="0083238C">
              <w:rPr>
                <w:sz w:val="20"/>
                <w:szCs w:val="20"/>
              </w:rPr>
              <w:t xml:space="preserve">, </w:t>
            </w:r>
            <w:proofErr w:type="spellStart"/>
            <w:r w:rsidRPr="0083238C">
              <w:rPr>
                <w:sz w:val="20"/>
                <w:szCs w:val="20"/>
              </w:rPr>
              <w:t>чн</w:t>
            </w:r>
            <w:proofErr w:type="spellEnd"/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Обозначение на письме мягкости </w:t>
            </w:r>
            <w:proofErr w:type="spellStart"/>
            <w:r w:rsidRPr="0083238C">
              <w:rPr>
                <w:sz w:val="20"/>
                <w:szCs w:val="20"/>
              </w:rPr>
              <w:t>согласного.Проверка</w:t>
            </w:r>
            <w:proofErr w:type="spellEnd"/>
            <w:r w:rsidRPr="0083238C">
              <w:rPr>
                <w:sz w:val="20"/>
                <w:szCs w:val="20"/>
              </w:rPr>
              <w:t xml:space="preserve"> знании</w:t>
            </w:r>
          </w:p>
        </w:tc>
        <w:tc>
          <w:tcPr>
            <w:tcW w:w="1134" w:type="dxa"/>
          </w:tcPr>
          <w:p w:rsidR="00EC3458" w:rsidRPr="00295D8A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="00EC3458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39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Работа над ошибками. Правописание шипящих согласных.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Работа над ошибками.</w:t>
            </w: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  <w:r w:rsidR="00EC3458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518"/>
        </w:trPr>
        <w:tc>
          <w:tcPr>
            <w:tcW w:w="851" w:type="dxa"/>
          </w:tcPr>
          <w:p w:rsidR="00EC3458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40</w:t>
            </w:r>
          </w:p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Оформление предложений в тексте. Заглавная буква в именах собственных.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безударных гласных в корне слова, парных согласных на конце слова.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Составляют предложение по картинке. Определяют количество слов в предложении. </w:t>
            </w:r>
            <w:proofErr w:type="spellStart"/>
            <w:r w:rsidRPr="0083238C">
              <w:rPr>
                <w:sz w:val="20"/>
                <w:szCs w:val="20"/>
              </w:rPr>
              <w:t>Отличаютпредложение</w:t>
            </w:r>
            <w:proofErr w:type="spellEnd"/>
            <w:r w:rsidRPr="0083238C">
              <w:rPr>
                <w:sz w:val="20"/>
                <w:szCs w:val="20"/>
              </w:rPr>
              <w:t xml:space="preserve"> от набора слов. Выделяют предложения из речи, оформлять их. Записывают предложение, графически правильно оформлять его начало и конец. </w:t>
            </w:r>
            <w:proofErr w:type="spellStart"/>
            <w:r w:rsidRPr="0083238C">
              <w:rPr>
                <w:sz w:val="20"/>
                <w:szCs w:val="20"/>
              </w:rPr>
              <w:t>Составляютпростые</w:t>
            </w:r>
            <w:proofErr w:type="spellEnd"/>
            <w:r w:rsidRPr="0083238C">
              <w:rPr>
                <w:sz w:val="20"/>
                <w:szCs w:val="20"/>
              </w:rPr>
              <w:t xml:space="preserve"> предложения по рисунку (серии рисунков), определять количество слов в предложении.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безударных гласных в корне слова, парных согласных на конце слова</w:t>
            </w:r>
          </w:p>
        </w:tc>
        <w:tc>
          <w:tcPr>
            <w:tcW w:w="1134" w:type="dxa"/>
          </w:tcPr>
          <w:p w:rsidR="00EC3458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04</w:t>
            </w:r>
            <w:r w:rsidR="0010626E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94C54" w:rsidRPr="0083238C" w:rsidRDefault="00A94C54" w:rsidP="0010626E">
      <w:pPr>
        <w:jc w:val="center"/>
        <w:rPr>
          <w:b/>
          <w:sz w:val="20"/>
          <w:szCs w:val="20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9356"/>
        <w:gridCol w:w="1134"/>
        <w:gridCol w:w="850"/>
        <w:gridCol w:w="426"/>
      </w:tblGrid>
      <w:tr w:rsidR="00C508E1" w:rsidRPr="0083238C" w:rsidTr="00C508E1">
        <w:trPr>
          <w:trHeight w:val="2530"/>
        </w:trPr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Вводный урок по курсу русского языка. В мире общения.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В мире общения. Родной язык – средство общения.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 xml:space="preserve">в речи слова речевого этикета. </w:t>
            </w:r>
            <w:r w:rsidRPr="0083238C">
              <w:rPr>
                <w:bCs/>
                <w:sz w:val="20"/>
                <w:szCs w:val="20"/>
              </w:rPr>
              <w:t xml:space="preserve">Выбирать </w:t>
            </w:r>
            <w:r w:rsidRPr="0083238C">
              <w:rPr>
                <w:sz w:val="20"/>
                <w:szCs w:val="20"/>
              </w:rPr>
              <w:t>обращение к собеседнику в зависимости от ситуации общения.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Отрабатывать </w:t>
            </w:r>
            <w:r w:rsidRPr="0083238C">
              <w:rPr>
                <w:sz w:val="20"/>
                <w:szCs w:val="20"/>
              </w:rPr>
              <w:t>навыки культурного ведения диалога.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Целесообразно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жесты, мимику при ведении диалога.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Строить </w:t>
            </w:r>
            <w:r w:rsidRPr="0083238C">
              <w:rPr>
                <w:sz w:val="20"/>
                <w:szCs w:val="20"/>
              </w:rPr>
              <w:t xml:space="preserve">собственные высказывании о любви к родному языку после про </w:t>
            </w:r>
            <w:proofErr w:type="spellStart"/>
            <w:r w:rsidRPr="0083238C">
              <w:rPr>
                <w:sz w:val="20"/>
                <w:szCs w:val="20"/>
              </w:rPr>
              <w:t>чтениявысказываний</w:t>
            </w:r>
            <w:proofErr w:type="spellEnd"/>
            <w:r w:rsidRPr="0083238C">
              <w:rPr>
                <w:sz w:val="20"/>
                <w:szCs w:val="20"/>
              </w:rPr>
              <w:t xml:space="preserve"> о русском языке, художественных произведений, пословиц и поговорок. </w:t>
            </w:r>
            <w:r w:rsidRPr="0083238C">
              <w:rPr>
                <w:bCs/>
                <w:sz w:val="20"/>
                <w:szCs w:val="20"/>
              </w:rPr>
              <w:t>Различать</w:t>
            </w:r>
            <w:r w:rsidRPr="0083238C">
              <w:rPr>
                <w:sz w:val="20"/>
                <w:szCs w:val="20"/>
              </w:rPr>
              <w:t xml:space="preserve"> устные и письменные формы общения,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их. </w:t>
            </w:r>
            <w:r w:rsidRPr="0083238C">
              <w:rPr>
                <w:bCs/>
                <w:sz w:val="20"/>
                <w:szCs w:val="20"/>
              </w:rPr>
              <w:t xml:space="preserve">Понимать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 xml:space="preserve">различия между устной и письменной речью, </w:t>
            </w:r>
            <w:r w:rsidRPr="0083238C">
              <w:rPr>
                <w:bCs/>
                <w:sz w:val="20"/>
                <w:szCs w:val="20"/>
              </w:rPr>
              <w:t xml:space="preserve">решать </w:t>
            </w:r>
            <w:r w:rsidRPr="0083238C">
              <w:rPr>
                <w:sz w:val="20"/>
                <w:szCs w:val="20"/>
              </w:rPr>
              <w:t xml:space="preserve">проблемные ситуации по рисункам. </w:t>
            </w:r>
            <w:r w:rsidRPr="0083238C">
              <w:rPr>
                <w:bCs/>
                <w:sz w:val="20"/>
                <w:szCs w:val="20"/>
              </w:rPr>
              <w:t xml:space="preserve">Оформлять </w:t>
            </w:r>
            <w:r w:rsidRPr="0083238C">
              <w:rPr>
                <w:sz w:val="20"/>
                <w:szCs w:val="20"/>
              </w:rPr>
              <w:t>предложения на письме и в устной речи (заглавная буква в начале и знак препинания в конце предложения, интонация завершённости)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C508E1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rPr>
          <w:trHeight w:val="2530"/>
        </w:trPr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42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Роль </w:t>
            </w:r>
            <w:proofErr w:type="gramStart"/>
            <w:r w:rsidRPr="0083238C">
              <w:rPr>
                <w:sz w:val="20"/>
                <w:szCs w:val="20"/>
              </w:rPr>
              <w:t>слова  и</w:t>
            </w:r>
            <w:proofErr w:type="gramEnd"/>
            <w:r w:rsidRPr="0083238C">
              <w:rPr>
                <w:sz w:val="20"/>
                <w:szCs w:val="20"/>
              </w:rPr>
              <w:t xml:space="preserve"> предложения в общении. Диалог.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Слово и его значение.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слова и выражения, помогающие выразить свою мысль и достичь нужной цели общения. </w:t>
            </w:r>
            <w:r w:rsidRPr="0083238C">
              <w:rPr>
                <w:bCs/>
                <w:sz w:val="20"/>
                <w:szCs w:val="20"/>
              </w:rPr>
              <w:t xml:space="preserve">Участвовать </w:t>
            </w:r>
            <w:r w:rsidRPr="0083238C">
              <w:rPr>
                <w:sz w:val="20"/>
                <w:szCs w:val="20"/>
              </w:rPr>
              <w:t xml:space="preserve">в диалоге, </w:t>
            </w:r>
            <w:r w:rsidRPr="0083238C">
              <w:rPr>
                <w:bCs/>
                <w:sz w:val="20"/>
                <w:szCs w:val="20"/>
              </w:rPr>
              <w:t>выслушивать</w:t>
            </w:r>
            <w:r w:rsidRPr="0083238C">
              <w:rPr>
                <w:sz w:val="20"/>
                <w:szCs w:val="20"/>
              </w:rPr>
              <w:t xml:space="preserve"> собеседника, </w:t>
            </w:r>
            <w:r w:rsidRPr="0083238C">
              <w:rPr>
                <w:bCs/>
                <w:sz w:val="20"/>
                <w:szCs w:val="20"/>
              </w:rPr>
              <w:t xml:space="preserve">высказывать </w:t>
            </w:r>
            <w:r w:rsidRPr="0083238C">
              <w:rPr>
                <w:sz w:val="20"/>
                <w:szCs w:val="20"/>
              </w:rPr>
              <w:t xml:space="preserve">своё мнение.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воображаемые диалоги с героями произведений. </w:t>
            </w:r>
            <w:proofErr w:type="spellStart"/>
            <w:r w:rsidRPr="0083238C">
              <w:rPr>
                <w:bCs/>
                <w:sz w:val="20"/>
                <w:szCs w:val="20"/>
              </w:rPr>
              <w:t>Даватьхарактеристику</w:t>
            </w:r>
            <w:r w:rsidRPr="0083238C">
              <w:rPr>
                <w:sz w:val="20"/>
                <w:szCs w:val="20"/>
              </w:rPr>
              <w:t>ситуации</w:t>
            </w:r>
            <w:proofErr w:type="spellEnd"/>
            <w:r w:rsidRPr="0083238C">
              <w:rPr>
                <w:sz w:val="20"/>
                <w:szCs w:val="20"/>
              </w:rPr>
              <w:t xml:space="preserve"> общения.</w:t>
            </w:r>
          </w:p>
          <w:p w:rsidR="00C508E1" w:rsidRPr="0083238C" w:rsidRDefault="00C508E1" w:rsidP="001062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в слове его звуковую сторону (внешнюю) и значение (внутреннюю).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 xml:space="preserve">смысл, значение используемых в речи слов.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слово </w:t>
            </w:r>
            <w:proofErr w:type="spellStart"/>
            <w:r w:rsidRPr="0083238C">
              <w:rPr>
                <w:sz w:val="20"/>
                <w:szCs w:val="20"/>
              </w:rPr>
              <w:t>ипредмет</w:t>
            </w:r>
            <w:proofErr w:type="spellEnd"/>
            <w:r w:rsidRPr="0083238C">
              <w:rPr>
                <w:sz w:val="20"/>
                <w:szCs w:val="20"/>
              </w:rPr>
              <w:t xml:space="preserve">, </w:t>
            </w:r>
            <w:r w:rsidRPr="0083238C">
              <w:rPr>
                <w:bCs/>
                <w:sz w:val="20"/>
                <w:szCs w:val="20"/>
              </w:rPr>
              <w:t xml:space="preserve">подбирать </w:t>
            </w:r>
            <w:r w:rsidRPr="0083238C">
              <w:rPr>
                <w:sz w:val="20"/>
                <w:szCs w:val="20"/>
              </w:rPr>
              <w:t xml:space="preserve">к одному предмету несколько слов-названий, по-разному характеризующих его. </w:t>
            </w:r>
            <w:r w:rsidRPr="0083238C">
              <w:rPr>
                <w:bCs/>
                <w:sz w:val="20"/>
                <w:szCs w:val="20"/>
              </w:rPr>
              <w:t xml:space="preserve">Объединять </w:t>
            </w:r>
            <w:r w:rsidRPr="0083238C">
              <w:rPr>
                <w:sz w:val="20"/>
                <w:szCs w:val="20"/>
              </w:rPr>
              <w:t>слова в группы на основе их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значения (по тематическим признакам). </w:t>
            </w:r>
            <w:r w:rsidRPr="0083238C">
              <w:rPr>
                <w:bCs/>
                <w:sz w:val="20"/>
                <w:szCs w:val="20"/>
              </w:rPr>
              <w:t xml:space="preserve">Понимать </w:t>
            </w:r>
            <w:r w:rsidRPr="0083238C">
              <w:rPr>
                <w:sz w:val="20"/>
                <w:szCs w:val="20"/>
              </w:rPr>
              <w:t xml:space="preserve">необходимость </w:t>
            </w:r>
            <w:proofErr w:type="spellStart"/>
            <w:r w:rsidRPr="0083238C">
              <w:rPr>
                <w:sz w:val="20"/>
                <w:szCs w:val="20"/>
              </w:rPr>
              <w:t>обогащениясловаря</w:t>
            </w:r>
            <w:proofErr w:type="spellEnd"/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слова различных тематических групп.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  <w:r w:rsidR="00C508E1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43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Имя собственное. Правописание имён собственных.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Употреблять </w:t>
            </w:r>
            <w:r w:rsidRPr="0083238C">
              <w:rPr>
                <w:sz w:val="20"/>
                <w:szCs w:val="20"/>
              </w:rPr>
              <w:t xml:space="preserve">заглавную букву в написании имён собственных. </w:t>
            </w:r>
            <w:r w:rsidRPr="0083238C">
              <w:rPr>
                <w:bCs/>
                <w:sz w:val="20"/>
                <w:szCs w:val="20"/>
              </w:rPr>
              <w:t xml:space="preserve">Придумывать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 xml:space="preserve">слова — имена собственные и нарицательные, </w:t>
            </w:r>
            <w:r w:rsidRPr="0083238C">
              <w:rPr>
                <w:bCs/>
                <w:sz w:val="20"/>
                <w:szCs w:val="20"/>
              </w:rPr>
              <w:t>классифицировать</w:t>
            </w:r>
            <w:r w:rsidRPr="0083238C">
              <w:rPr>
                <w:sz w:val="20"/>
                <w:szCs w:val="20"/>
              </w:rPr>
              <w:t xml:space="preserve">, </w:t>
            </w:r>
            <w:r w:rsidRPr="0083238C">
              <w:rPr>
                <w:bCs/>
                <w:sz w:val="20"/>
                <w:szCs w:val="20"/>
              </w:rPr>
              <w:t xml:space="preserve">давать </w:t>
            </w:r>
            <w:r w:rsidRPr="0083238C">
              <w:rPr>
                <w:sz w:val="20"/>
                <w:szCs w:val="20"/>
              </w:rPr>
              <w:t xml:space="preserve">группам </w:t>
            </w:r>
            <w:proofErr w:type="spellStart"/>
            <w:r w:rsidRPr="0083238C">
              <w:rPr>
                <w:sz w:val="20"/>
                <w:szCs w:val="20"/>
              </w:rPr>
              <w:t>слов.Общееназвание.</w:t>
            </w:r>
            <w:r w:rsidRPr="0083238C">
              <w:rPr>
                <w:bCs/>
                <w:sz w:val="20"/>
                <w:szCs w:val="20"/>
              </w:rPr>
              <w:t>Объяснять</w:t>
            </w:r>
            <w:r w:rsidRPr="0083238C">
              <w:rPr>
                <w:sz w:val="20"/>
                <w:szCs w:val="20"/>
              </w:rPr>
              <w:t>этимологию</w:t>
            </w:r>
            <w:proofErr w:type="spellEnd"/>
            <w:r w:rsidRPr="0083238C">
              <w:rPr>
                <w:sz w:val="20"/>
                <w:szCs w:val="20"/>
              </w:rPr>
              <w:t xml:space="preserve"> русских фамилий, кличек животных (простейшие случаи).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="00C508E1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44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 с несколькими значениями.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предметы, называемые одним многозначным словом, </w:t>
            </w: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в них общее.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>значение многозначного слова в конкретных примерах его употребления.</w:t>
            </w:r>
          </w:p>
        </w:tc>
        <w:tc>
          <w:tcPr>
            <w:tcW w:w="1134" w:type="dxa"/>
          </w:tcPr>
          <w:p w:rsidR="00C508E1" w:rsidRPr="00295D8A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45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близкие и противоположные по значению. Проверочная работа.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синонимы и антонимы по значению и по звучанию. </w:t>
            </w:r>
            <w:r w:rsidRPr="0083238C">
              <w:rPr>
                <w:bCs/>
                <w:sz w:val="20"/>
                <w:szCs w:val="20"/>
              </w:rPr>
              <w:t xml:space="preserve">Употреблять </w:t>
            </w:r>
            <w:r w:rsidRPr="0083238C">
              <w:rPr>
                <w:sz w:val="20"/>
                <w:szCs w:val="20"/>
              </w:rPr>
              <w:t xml:space="preserve">синонимы и антонимы разных тематических групп в речи.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словари синонимов и антонимов.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295D8A">
              <w:rPr>
                <w:sz w:val="20"/>
                <w:szCs w:val="20"/>
                <w:lang w:val="en-US"/>
              </w:rPr>
              <w:t>3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46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Знакомство с разными группами слов. </w:t>
            </w:r>
            <w:proofErr w:type="gramStart"/>
            <w:r w:rsidRPr="0083238C">
              <w:rPr>
                <w:sz w:val="20"/>
                <w:szCs w:val="20"/>
              </w:rPr>
              <w:t>Предмет  и</w:t>
            </w:r>
            <w:proofErr w:type="gramEnd"/>
            <w:r w:rsidRPr="0083238C">
              <w:rPr>
                <w:sz w:val="20"/>
                <w:szCs w:val="20"/>
              </w:rPr>
              <w:t xml:space="preserve"> слово как название предмета.</w:t>
            </w:r>
            <w:r w:rsidRPr="0083238C">
              <w:rPr>
                <w:bCs/>
                <w:sz w:val="20"/>
                <w:szCs w:val="20"/>
              </w:rPr>
              <w:t xml:space="preserve"> ОНЗ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Распределять </w:t>
            </w:r>
            <w:r w:rsidRPr="0083238C">
              <w:rPr>
                <w:sz w:val="20"/>
                <w:szCs w:val="20"/>
              </w:rPr>
              <w:t xml:space="preserve">слова по группам на основе их основного значения и вопроса. </w:t>
            </w: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в тексте слова — названия предметов, названия признаков и названия действий. </w:t>
            </w:r>
            <w:r w:rsidRPr="0083238C">
              <w:rPr>
                <w:bCs/>
                <w:sz w:val="20"/>
                <w:szCs w:val="20"/>
              </w:rPr>
              <w:t>Составлять</w:t>
            </w:r>
            <w:r w:rsidRPr="0083238C">
              <w:rPr>
                <w:sz w:val="20"/>
                <w:szCs w:val="20"/>
              </w:rPr>
              <w:t xml:space="preserve"> группы слов, объединённых общими признаками,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>вопросы, на которые они отвечают (</w:t>
            </w:r>
            <w:proofErr w:type="spellStart"/>
            <w:proofErr w:type="gramStart"/>
            <w:r w:rsidRPr="0083238C">
              <w:rPr>
                <w:i/>
                <w:iCs/>
                <w:sz w:val="20"/>
                <w:szCs w:val="20"/>
              </w:rPr>
              <w:t>какой?Что</w:t>
            </w:r>
            <w:proofErr w:type="spellEnd"/>
            <w:proofErr w:type="gramEnd"/>
            <w:r w:rsidRPr="0083238C">
              <w:rPr>
                <w:i/>
                <w:iCs/>
                <w:sz w:val="20"/>
                <w:szCs w:val="20"/>
              </w:rPr>
              <w:t xml:space="preserve"> делает? кто? что?</w:t>
            </w:r>
            <w:r w:rsidRPr="0083238C">
              <w:rPr>
                <w:sz w:val="20"/>
                <w:szCs w:val="20"/>
              </w:rPr>
              <w:t>).</w:t>
            </w:r>
            <w:r w:rsidRPr="0083238C">
              <w:rPr>
                <w:bCs/>
                <w:sz w:val="20"/>
                <w:szCs w:val="20"/>
              </w:rPr>
              <w:t xml:space="preserve">Работать </w:t>
            </w:r>
            <w:r w:rsidRPr="0083238C">
              <w:rPr>
                <w:sz w:val="20"/>
                <w:szCs w:val="20"/>
              </w:rPr>
              <w:t xml:space="preserve">с орфографическим словарём; составлять тематические словарики, собирать и записывать их. </w:t>
            </w:r>
            <w:r w:rsidRPr="0083238C">
              <w:rPr>
                <w:bCs/>
                <w:sz w:val="20"/>
                <w:szCs w:val="20"/>
              </w:rPr>
              <w:t xml:space="preserve">Участвовать </w:t>
            </w:r>
            <w:r w:rsidRPr="0083238C">
              <w:rPr>
                <w:sz w:val="20"/>
                <w:szCs w:val="20"/>
              </w:rPr>
              <w:t xml:space="preserve">в конкурсе «Кто больше знает слов и их значений?», </w:t>
            </w:r>
            <w:r w:rsidRPr="0083238C">
              <w:rPr>
                <w:bCs/>
                <w:sz w:val="20"/>
                <w:szCs w:val="20"/>
              </w:rPr>
              <w:t xml:space="preserve">подбирать </w:t>
            </w:r>
            <w:r w:rsidRPr="0083238C">
              <w:rPr>
                <w:sz w:val="20"/>
                <w:szCs w:val="20"/>
              </w:rPr>
              <w:t>слова по темам, помогающим через слово познавать мир (человек: его семья, возраст (</w:t>
            </w:r>
            <w:r w:rsidRPr="0083238C">
              <w:rPr>
                <w:i/>
                <w:iCs/>
                <w:sz w:val="20"/>
                <w:szCs w:val="20"/>
              </w:rPr>
              <w:t>младенец, дитя, старец</w:t>
            </w:r>
            <w:r w:rsidRPr="0083238C">
              <w:rPr>
                <w:sz w:val="20"/>
                <w:szCs w:val="20"/>
              </w:rPr>
              <w:t>), облик человека (</w:t>
            </w:r>
            <w:r w:rsidRPr="0083238C">
              <w:rPr>
                <w:i/>
                <w:iCs/>
                <w:sz w:val="20"/>
                <w:szCs w:val="20"/>
              </w:rPr>
              <w:t>рост, фигура, волосы</w:t>
            </w:r>
            <w:r w:rsidRPr="0083238C">
              <w:rPr>
                <w:sz w:val="20"/>
                <w:szCs w:val="20"/>
              </w:rPr>
              <w:t>), качества и черты характера (</w:t>
            </w:r>
            <w:r w:rsidRPr="0083238C">
              <w:rPr>
                <w:i/>
                <w:iCs/>
                <w:sz w:val="20"/>
                <w:szCs w:val="20"/>
              </w:rPr>
              <w:t>ум, смелость, честность)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04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47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кто? что?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48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Слова- признаки. Слова-действия.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>звуки и буквы</w:t>
            </w:r>
            <w:r w:rsidRPr="0083238C">
              <w:rPr>
                <w:bCs/>
                <w:sz w:val="20"/>
                <w:szCs w:val="20"/>
              </w:rPr>
              <w:t xml:space="preserve">. Проводить </w:t>
            </w:r>
            <w:proofErr w:type="spellStart"/>
            <w:r w:rsidRPr="0083238C">
              <w:rPr>
                <w:sz w:val="20"/>
                <w:szCs w:val="20"/>
              </w:rPr>
              <w:t>слого</w:t>
            </w:r>
            <w:proofErr w:type="spellEnd"/>
            <w:r w:rsidRPr="0083238C">
              <w:rPr>
                <w:sz w:val="20"/>
                <w:szCs w:val="20"/>
              </w:rPr>
              <w:t>-звуковой анализ слов.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Понимать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 xml:space="preserve">роль звуков в различении слов. </w:t>
            </w:r>
            <w:r w:rsidRPr="0083238C">
              <w:rPr>
                <w:bCs/>
                <w:sz w:val="20"/>
                <w:szCs w:val="20"/>
              </w:rPr>
              <w:t xml:space="preserve">Называть </w:t>
            </w:r>
            <w:r w:rsidRPr="0083238C">
              <w:rPr>
                <w:sz w:val="20"/>
                <w:szCs w:val="20"/>
              </w:rPr>
              <w:t>буквы в алфавитном порядке.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49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Звуки и буквы.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50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Алфавит.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51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Гласные звуки. Обозначение их буквами.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Обозначать </w:t>
            </w:r>
            <w:r w:rsidRPr="0083238C">
              <w:rPr>
                <w:sz w:val="20"/>
                <w:szCs w:val="20"/>
              </w:rPr>
              <w:t xml:space="preserve">на письме мягкость и твёрдость согласных звуков. </w:t>
            </w:r>
            <w:r w:rsidRPr="0083238C">
              <w:rPr>
                <w:bCs/>
                <w:sz w:val="20"/>
                <w:szCs w:val="20"/>
              </w:rPr>
              <w:t xml:space="preserve">Анализировать </w:t>
            </w:r>
            <w:r w:rsidRPr="0083238C">
              <w:rPr>
                <w:sz w:val="20"/>
                <w:szCs w:val="20"/>
              </w:rPr>
              <w:t xml:space="preserve">примеры звукописи. </w:t>
            </w:r>
            <w:r w:rsidRPr="0083238C">
              <w:rPr>
                <w:bCs/>
                <w:sz w:val="20"/>
                <w:szCs w:val="20"/>
              </w:rPr>
              <w:t xml:space="preserve">Проводить </w:t>
            </w:r>
            <w:proofErr w:type="spellStart"/>
            <w:r w:rsidRPr="0083238C">
              <w:rPr>
                <w:sz w:val="20"/>
                <w:szCs w:val="20"/>
              </w:rPr>
              <w:t>звуко</w:t>
            </w:r>
            <w:proofErr w:type="spellEnd"/>
            <w:r w:rsidRPr="0083238C">
              <w:rPr>
                <w:sz w:val="20"/>
                <w:szCs w:val="20"/>
              </w:rPr>
              <w:t>-буквенный анализ слов.</w:t>
            </w:r>
          </w:p>
        </w:tc>
        <w:tc>
          <w:tcPr>
            <w:tcW w:w="1134" w:type="dxa"/>
          </w:tcPr>
          <w:p w:rsidR="00C508E1" w:rsidRPr="00295D8A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52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Согласные звуки. Обозначение их буквами.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Делить </w:t>
            </w:r>
            <w:r w:rsidRPr="0083238C">
              <w:rPr>
                <w:sz w:val="20"/>
                <w:szCs w:val="20"/>
              </w:rPr>
              <w:t xml:space="preserve">слова на слоги, опираясь на количество гласных звуков в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слове.</w:t>
            </w:r>
            <w:r w:rsidRPr="0083238C">
              <w:rPr>
                <w:bCs/>
                <w:sz w:val="20"/>
                <w:szCs w:val="20"/>
              </w:rPr>
              <w:t>Объяснять</w:t>
            </w:r>
            <w:r w:rsidRPr="0083238C">
              <w:rPr>
                <w:sz w:val="20"/>
                <w:szCs w:val="20"/>
              </w:rPr>
              <w:t>различие</w:t>
            </w:r>
            <w:proofErr w:type="spellEnd"/>
            <w:proofErr w:type="gramEnd"/>
            <w:r w:rsidRPr="0083238C">
              <w:rPr>
                <w:sz w:val="20"/>
                <w:szCs w:val="20"/>
              </w:rPr>
              <w:t xml:space="preserve"> между словом и слогом. </w:t>
            </w:r>
            <w:r w:rsidRPr="0083238C">
              <w:rPr>
                <w:bCs/>
                <w:sz w:val="20"/>
                <w:szCs w:val="20"/>
              </w:rPr>
              <w:t xml:space="preserve">Исправлять </w:t>
            </w:r>
            <w:r w:rsidRPr="0083238C">
              <w:rPr>
                <w:sz w:val="20"/>
                <w:szCs w:val="20"/>
              </w:rPr>
              <w:t xml:space="preserve">некорректно выполненное деление слов на слоги.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рассказы по опорным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lastRenderedPageBreak/>
              <w:t>словам.</w:t>
            </w:r>
            <w:r w:rsidRPr="0083238C">
              <w:rPr>
                <w:bCs/>
                <w:sz w:val="20"/>
                <w:szCs w:val="20"/>
              </w:rPr>
              <w:t>Сравнивать</w:t>
            </w:r>
            <w:r w:rsidRPr="0083238C">
              <w:rPr>
                <w:sz w:val="20"/>
                <w:szCs w:val="20"/>
              </w:rPr>
              <w:t>деление</w:t>
            </w:r>
            <w:proofErr w:type="spellEnd"/>
            <w:proofErr w:type="gramEnd"/>
            <w:r w:rsidRPr="0083238C">
              <w:rPr>
                <w:sz w:val="20"/>
                <w:szCs w:val="20"/>
              </w:rPr>
              <w:t xml:space="preserve"> слова </w:t>
            </w:r>
            <w:proofErr w:type="spellStart"/>
            <w:r w:rsidRPr="0083238C">
              <w:rPr>
                <w:sz w:val="20"/>
                <w:szCs w:val="20"/>
              </w:rPr>
              <w:t>наслоги</w:t>
            </w:r>
            <w:proofErr w:type="spellEnd"/>
            <w:r w:rsidRPr="0083238C">
              <w:rPr>
                <w:sz w:val="20"/>
                <w:szCs w:val="20"/>
              </w:rPr>
              <w:t xml:space="preserve"> и на части для переноса. </w:t>
            </w:r>
            <w:r w:rsidRPr="0083238C">
              <w:rPr>
                <w:bCs/>
                <w:sz w:val="20"/>
                <w:szCs w:val="20"/>
              </w:rPr>
              <w:t xml:space="preserve">Применять </w:t>
            </w:r>
            <w:r w:rsidRPr="0083238C">
              <w:rPr>
                <w:sz w:val="20"/>
                <w:szCs w:val="20"/>
              </w:rPr>
              <w:t xml:space="preserve">правила переноса слов. </w:t>
            </w:r>
            <w:r w:rsidRPr="0083238C">
              <w:rPr>
                <w:bCs/>
                <w:sz w:val="20"/>
                <w:szCs w:val="20"/>
              </w:rPr>
              <w:t xml:space="preserve">Переносить </w:t>
            </w:r>
            <w:r w:rsidRPr="0083238C">
              <w:rPr>
                <w:sz w:val="20"/>
                <w:szCs w:val="20"/>
              </w:rPr>
              <w:t xml:space="preserve">слова со строки на строку </w:t>
            </w:r>
            <w:proofErr w:type="spellStart"/>
            <w:r w:rsidRPr="0083238C">
              <w:rPr>
                <w:sz w:val="20"/>
                <w:szCs w:val="20"/>
              </w:rPr>
              <w:t>послогам</w:t>
            </w:r>
            <w:proofErr w:type="spellEnd"/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bCs/>
                <w:sz w:val="20"/>
                <w:szCs w:val="20"/>
              </w:rPr>
              <w:t xml:space="preserve">Называть </w:t>
            </w:r>
            <w:r w:rsidRPr="0083238C">
              <w:rPr>
                <w:sz w:val="20"/>
                <w:szCs w:val="20"/>
              </w:rPr>
              <w:t xml:space="preserve">несколько вариантов перенос слов.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>деление слов для переноса, работая в паре.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07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Слоги. Деление слов на слоги.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54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Перенос слов.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295D8A">
              <w:rPr>
                <w:sz w:val="20"/>
                <w:szCs w:val="20"/>
                <w:lang w:val="en-US"/>
              </w:rPr>
              <w:t>4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55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Ударение. Списывание.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Ставить </w:t>
            </w:r>
            <w:r w:rsidRPr="0083238C">
              <w:rPr>
                <w:sz w:val="20"/>
                <w:szCs w:val="20"/>
              </w:rPr>
              <w:t xml:space="preserve">в словах ударение, </w:t>
            </w:r>
            <w:r w:rsidRPr="0083238C">
              <w:rPr>
                <w:bCs/>
                <w:sz w:val="20"/>
                <w:szCs w:val="20"/>
              </w:rPr>
              <w:t xml:space="preserve">называть </w:t>
            </w:r>
            <w:r w:rsidRPr="0083238C">
              <w:rPr>
                <w:sz w:val="20"/>
                <w:szCs w:val="20"/>
              </w:rPr>
              <w:t xml:space="preserve">ударный слог, </w:t>
            </w:r>
            <w:r w:rsidRPr="0083238C">
              <w:rPr>
                <w:bCs/>
                <w:sz w:val="20"/>
                <w:szCs w:val="20"/>
              </w:rPr>
              <w:t xml:space="preserve">подчёркивать </w:t>
            </w:r>
            <w:r w:rsidRPr="0083238C">
              <w:rPr>
                <w:sz w:val="20"/>
                <w:szCs w:val="20"/>
              </w:rPr>
              <w:t xml:space="preserve">безударные гласные. </w:t>
            </w:r>
            <w:r w:rsidRPr="0083238C">
              <w:rPr>
                <w:bCs/>
                <w:sz w:val="20"/>
                <w:szCs w:val="20"/>
              </w:rPr>
              <w:t xml:space="preserve">Ставить </w:t>
            </w:r>
            <w:r w:rsidRPr="0083238C">
              <w:rPr>
                <w:sz w:val="20"/>
                <w:szCs w:val="20"/>
              </w:rPr>
              <w:t xml:space="preserve">ударение </w:t>
            </w:r>
            <w:proofErr w:type="spellStart"/>
            <w:r w:rsidRPr="0083238C">
              <w:rPr>
                <w:sz w:val="20"/>
                <w:szCs w:val="20"/>
              </w:rPr>
              <w:t>всловах</w:t>
            </w:r>
            <w:proofErr w:type="spellEnd"/>
            <w:r w:rsidRPr="0083238C">
              <w:rPr>
                <w:sz w:val="20"/>
                <w:szCs w:val="20"/>
              </w:rPr>
              <w:t xml:space="preserve"> в соответствии с литературными нормами</w:t>
            </w:r>
            <w:r w:rsidRPr="0083238C">
              <w:rPr>
                <w:bCs/>
                <w:sz w:val="20"/>
                <w:szCs w:val="20"/>
              </w:rPr>
              <w:t xml:space="preserve">. Пользоваться </w:t>
            </w:r>
            <w:r w:rsidRPr="0083238C">
              <w:rPr>
                <w:sz w:val="20"/>
                <w:szCs w:val="20"/>
              </w:rPr>
              <w:t xml:space="preserve">орфоэпическим словариком для определения верного произношения слова.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произношение и написание гласных в словах. </w:t>
            </w: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безударные гласные в словах, </w:t>
            </w:r>
            <w:r w:rsidRPr="0083238C">
              <w:rPr>
                <w:bCs/>
                <w:sz w:val="20"/>
                <w:szCs w:val="20"/>
              </w:rPr>
              <w:t>подбирать</w:t>
            </w:r>
            <w:r w:rsidRPr="0083238C">
              <w:rPr>
                <w:sz w:val="20"/>
                <w:szCs w:val="20"/>
              </w:rPr>
              <w:t xml:space="preserve"> проверочные слова. </w:t>
            </w:r>
            <w:r w:rsidRPr="0083238C">
              <w:rPr>
                <w:bCs/>
                <w:sz w:val="20"/>
                <w:szCs w:val="20"/>
              </w:rPr>
              <w:t>Анализировать</w:t>
            </w:r>
            <w:r w:rsidRPr="0083238C">
              <w:rPr>
                <w:sz w:val="20"/>
                <w:szCs w:val="20"/>
              </w:rPr>
              <w:t xml:space="preserve"> ритм стихотворной речи.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56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Орфоэпическая </w:t>
            </w:r>
            <w:proofErr w:type="gramStart"/>
            <w:r w:rsidRPr="0083238C">
              <w:rPr>
                <w:sz w:val="20"/>
                <w:szCs w:val="20"/>
              </w:rPr>
              <w:t>норма  языка</w:t>
            </w:r>
            <w:proofErr w:type="gramEnd"/>
            <w:r w:rsidRPr="0083238C">
              <w:rPr>
                <w:sz w:val="20"/>
                <w:szCs w:val="20"/>
              </w:rPr>
              <w:t>. Словарь.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Проверочная работа.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57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proofErr w:type="gramStart"/>
            <w:r w:rsidRPr="0083238C">
              <w:rPr>
                <w:sz w:val="20"/>
                <w:szCs w:val="20"/>
              </w:rPr>
              <w:t>Ударные  и</w:t>
            </w:r>
            <w:proofErr w:type="gramEnd"/>
            <w:r w:rsidRPr="0083238C">
              <w:rPr>
                <w:sz w:val="20"/>
                <w:szCs w:val="20"/>
              </w:rPr>
              <w:t xml:space="preserve"> безударные гласные звуки. Обозначение их буквами.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295D8A">
              <w:rPr>
                <w:sz w:val="20"/>
                <w:szCs w:val="20"/>
                <w:lang w:val="en-US"/>
              </w:rPr>
              <w:t>2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58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Твердые и мягкие согласные звуки.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Обозначать </w:t>
            </w:r>
            <w:r w:rsidRPr="0083238C">
              <w:rPr>
                <w:sz w:val="20"/>
                <w:szCs w:val="20"/>
              </w:rPr>
              <w:t xml:space="preserve">на письме мягкость и твёрдость согласных звуков.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способы передачи мягкости согласных звуков на письме с помощью мягкого знака и букв </w:t>
            </w:r>
            <w:r w:rsidRPr="0083238C">
              <w:rPr>
                <w:i/>
                <w:iCs/>
                <w:sz w:val="20"/>
                <w:szCs w:val="20"/>
              </w:rPr>
              <w:t>е, ё, и, ю, 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 xml:space="preserve">слова в алфавитном порядке. </w:t>
            </w:r>
            <w:r w:rsidRPr="0083238C">
              <w:rPr>
                <w:bCs/>
                <w:sz w:val="20"/>
                <w:szCs w:val="20"/>
              </w:rPr>
              <w:t xml:space="preserve">Определять </w:t>
            </w:r>
            <w:r w:rsidRPr="0083238C">
              <w:rPr>
                <w:sz w:val="20"/>
                <w:szCs w:val="20"/>
              </w:rPr>
              <w:t>количество звуков и букв в словах (</w:t>
            </w:r>
            <w:r w:rsidRPr="0083238C">
              <w:rPr>
                <w:i/>
                <w:iCs/>
                <w:sz w:val="20"/>
                <w:szCs w:val="20"/>
              </w:rPr>
              <w:t xml:space="preserve">день, яма, </w:t>
            </w:r>
            <w:proofErr w:type="spellStart"/>
            <w:r w:rsidRPr="0083238C">
              <w:rPr>
                <w:i/>
                <w:iCs/>
                <w:sz w:val="20"/>
                <w:szCs w:val="20"/>
              </w:rPr>
              <w:t>мяч,конь</w:t>
            </w:r>
            <w:proofErr w:type="spellEnd"/>
            <w:r w:rsidRPr="0083238C">
              <w:rPr>
                <w:i/>
                <w:iCs/>
                <w:sz w:val="20"/>
                <w:szCs w:val="20"/>
              </w:rPr>
              <w:t>, ель</w:t>
            </w:r>
            <w:r w:rsidRPr="0083238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59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60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буквосочетаний </w:t>
            </w:r>
            <w:proofErr w:type="spellStart"/>
            <w:r w:rsidRPr="0083238C">
              <w:rPr>
                <w:sz w:val="20"/>
                <w:szCs w:val="20"/>
              </w:rPr>
              <w:t>жи</w:t>
            </w:r>
            <w:proofErr w:type="spellEnd"/>
            <w:r w:rsidRPr="0083238C">
              <w:rPr>
                <w:sz w:val="20"/>
                <w:szCs w:val="20"/>
              </w:rPr>
              <w:t xml:space="preserve">-ши, </w:t>
            </w:r>
            <w:proofErr w:type="spellStart"/>
            <w:r w:rsidRPr="0083238C">
              <w:rPr>
                <w:sz w:val="20"/>
                <w:szCs w:val="20"/>
              </w:rPr>
              <w:t>ча</w:t>
            </w:r>
            <w:proofErr w:type="spellEnd"/>
            <w:r w:rsidRPr="0083238C">
              <w:rPr>
                <w:sz w:val="20"/>
                <w:szCs w:val="20"/>
              </w:rPr>
              <w:t>-ща, чу-</w:t>
            </w:r>
            <w:proofErr w:type="spellStart"/>
            <w:r w:rsidRPr="0083238C">
              <w:rPr>
                <w:sz w:val="20"/>
                <w:szCs w:val="20"/>
              </w:rPr>
              <w:t>щу</w:t>
            </w:r>
            <w:proofErr w:type="spellEnd"/>
            <w:r w:rsidRPr="0083238C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буквосочетания </w:t>
            </w:r>
            <w:proofErr w:type="spellStart"/>
            <w:r w:rsidRPr="0083238C">
              <w:rPr>
                <w:i/>
                <w:iCs/>
                <w:sz w:val="20"/>
                <w:szCs w:val="20"/>
              </w:rPr>
              <w:t>жи</w:t>
            </w:r>
            <w:proofErr w:type="spellEnd"/>
            <w:r w:rsidRPr="0083238C">
              <w:rPr>
                <w:i/>
                <w:iCs/>
                <w:sz w:val="20"/>
                <w:szCs w:val="20"/>
              </w:rPr>
              <w:t>—</w:t>
            </w:r>
            <w:proofErr w:type="spellStart"/>
            <w:proofErr w:type="gramStart"/>
            <w:r w:rsidRPr="0083238C">
              <w:rPr>
                <w:i/>
                <w:iCs/>
                <w:sz w:val="20"/>
                <w:szCs w:val="20"/>
              </w:rPr>
              <w:t>ши,ча</w:t>
            </w:r>
            <w:proofErr w:type="spellEnd"/>
            <w:proofErr w:type="gramEnd"/>
            <w:r w:rsidRPr="0083238C">
              <w:rPr>
                <w:i/>
                <w:iCs/>
                <w:sz w:val="20"/>
                <w:szCs w:val="20"/>
              </w:rPr>
              <w:t>—ща, чу—</w:t>
            </w:r>
            <w:proofErr w:type="spellStart"/>
            <w:r w:rsidRPr="0083238C">
              <w:rPr>
                <w:i/>
                <w:iCs/>
                <w:sz w:val="20"/>
                <w:szCs w:val="20"/>
              </w:rPr>
              <w:t>щу</w:t>
            </w:r>
            <w:proofErr w:type="spellEnd"/>
            <w:r w:rsidRPr="0083238C">
              <w:rPr>
                <w:bCs/>
                <w:sz w:val="20"/>
                <w:szCs w:val="20"/>
              </w:rPr>
              <w:t xml:space="preserve">. Находить </w:t>
            </w:r>
            <w:r w:rsidRPr="0083238C">
              <w:rPr>
                <w:sz w:val="20"/>
                <w:szCs w:val="20"/>
              </w:rPr>
              <w:t xml:space="preserve">в </w:t>
            </w:r>
            <w:proofErr w:type="spellStart"/>
            <w:r w:rsidRPr="0083238C">
              <w:rPr>
                <w:sz w:val="20"/>
                <w:szCs w:val="20"/>
              </w:rPr>
              <w:t>текстахслова</w:t>
            </w:r>
            <w:proofErr w:type="spellEnd"/>
            <w:r w:rsidRPr="0083238C">
              <w:rPr>
                <w:sz w:val="20"/>
                <w:szCs w:val="20"/>
              </w:rPr>
              <w:t xml:space="preserve"> с изучаемыми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орфограммами.</w:t>
            </w:r>
            <w:r w:rsidRPr="0083238C">
              <w:rPr>
                <w:bCs/>
                <w:sz w:val="20"/>
                <w:szCs w:val="20"/>
              </w:rPr>
              <w:t>Озаглавливать</w:t>
            </w:r>
            <w:r w:rsidRPr="0083238C">
              <w:rPr>
                <w:sz w:val="20"/>
                <w:szCs w:val="20"/>
              </w:rPr>
              <w:t>текст</w:t>
            </w:r>
            <w:proofErr w:type="spellEnd"/>
            <w:proofErr w:type="gramEnd"/>
            <w:r w:rsidRPr="0083238C">
              <w:rPr>
                <w:bCs/>
                <w:sz w:val="20"/>
                <w:szCs w:val="20"/>
              </w:rPr>
              <w:t xml:space="preserve">. Пересказывать </w:t>
            </w:r>
            <w:r w:rsidRPr="0083238C">
              <w:rPr>
                <w:sz w:val="20"/>
                <w:szCs w:val="20"/>
              </w:rPr>
              <w:t>текст по вопросам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295D8A">
              <w:rPr>
                <w:sz w:val="20"/>
                <w:szCs w:val="20"/>
                <w:lang w:val="en-US"/>
              </w:rPr>
              <w:t>5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61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Правописание буквосочетаний </w:t>
            </w:r>
            <w:proofErr w:type="spellStart"/>
            <w:r w:rsidRPr="0083238C">
              <w:rPr>
                <w:sz w:val="20"/>
                <w:szCs w:val="20"/>
              </w:rPr>
              <w:t>жи</w:t>
            </w:r>
            <w:proofErr w:type="spellEnd"/>
            <w:r w:rsidRPr="0083238C">
              <w:rPr>
                <w:sz w:val="20"/>
                <w:szCs w:val="20"/>
              </w:rPr>
              <w:t xml:space="preserve">-ши, </w:t>
            </w:r>
            <w:proofErr w:type="spellStart"/>
            <w:r w:rsidRPr="0083238C">
              <w:rPr>
                <w:sz w:val="20"/>
                <w:szCs w:val="20"/>
              </w:rPr>
              <w:t>ча</w:t>
            </w:r>
            <w:proofErr w:type="spellEnd"/>
            <w:r w:rsidRPr="0083238C">
              <w:rPr>
                <w:sz w:val="20"/>
                <w:szCs w:val="20"/>
              </w:rPr>
              <w:t>-ща, чу-</w:t>
            </w:r>
            <w:proofErr w:type="spellStart"/>
            <w:r w:rsidRPr="0083238C">
              <w:rPr>
                <w:sz w:val="20"/>
                <w:szCs w:val="20"/>
              </w:rPr>
              <w:t>щу</w:t>
            </w:r>
            <w:proofErr w:type="spellEnd"/>
            <w:r w:rsidRPr="0083238C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06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62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Разделительный мягкий знак.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мягкий знак в словах на основе анализа их звучания. </w:t>
            </w:r>
            <w:r w:rsidRPr="0083238C">
              <w:rPr>
                <w:bCs/>
                <w:sz w:val="20"/>
                <w:szCs w:val="20"/>
              </w:rPr>
              <w:t>Различать</w:t>
            </w:r>
            <w:r w:rsidRPr="0083238C">
              <w:rPr>
                <w:sz w:val="20"/>
                <w:szCs w:val="20"/>
              </w:rPr>
              <w:t xml:space="preserve"> слова с разделительным мягким знаком и без него. </w:t>
            </w:r>
            <w:r w:rsidRPr="0083238C">
              <w:rPr>
                <w:bCs/>
                <w:sz w:val="20"/>
                <w:szCs w:val="20"/>
              </w:rPr>
              <w:t xml:space="preserve">Образовывать </w:t>
            </w:r>
            <w:r w:rsidRPr="0083238C">
              <w:rPr>
                <w:sz w:val="20"/>
                <w:szCs w:val="20"/>
              </w:rPr>
              <w:t xml:space="preserve">формы слов таким образом, чтобы в них появлялся разделительный мягкий знак. 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слова с разделительными мягким и твёрдым знаками. </w:t>
            </w:r>
            <w:r w:rsidRPr="0083238C">
              <w:rPr>
                <w:bCs/>
                <w:sz w:val="20"/>
                <w:szCs w:val="20"/>
              </w:rPr>
              <w:t xml:space="preserve">Наблюдать </w:t>
            </w:r>
            <w:r w:rsidRPr="0083238C">
              <w:rPr>
                <w:sz w:val="20"/>
                <w:szCs w:val="20"/>
              </w:rPr>
              <w:t xml:space="preserve">за употреблением разделительного твёрдого знака в словах.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>объявления по заданной форме.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295D8A">
              <w:rPr>
                <w:sz w:val="20"/>
                <w:szCs w:val="20"/>
                <w:lang w:val="en-US"/>
              </w:rPr>
              <w:t>2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63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Комплексная работа.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Коллективная (групповая)</w:t>
            </w:r>
            <w:r w:rsidRPr="0083238C">
              <w:rPr>
                <w:sz w:val="20"/>
                <w:szCs w:val="20"/>
              </w:rPr>
              <w:t xml:space="preserve"> – обсуждение и выведение </w:t>
            </w:r>
            <w:r w:rsidRPr="0083238C">
              <w:rPr>
                <w:sz w:val="20"/>
                <w:szCs w:val="20"/>
              </w:rPr>
              <w:br/>
              <w:t>правил выполнения задания.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Индивидуальная–</w:t>
            </w:r>
            <w:r w:rsidRPr="0083238C">
              <w:rPr>
                <w:sz w:val="20"/>
                <w:szCs w:val="20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83238C">
              <w:rPr>
                <w:color w:val="000000"/>
                <w:sz w:val="20"/>
                <w:szCs w:val="20"/>
              </w:rPr>
              <w:t xml:space="preserve">выполнение диагностических заданий, </w:t>
            </w:r>
            <w:r w:rsidRPr="0083238C">
              <w:rPr>
                <w:sz w:val="20"/>
                <w:szCs w:val="20"/>
              </w:rPr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295D8A">
              <w:rPr>
                <w:sz w:val="20"/>
                <w:szCs w:val="20"/>
                <w:lang w:val="en-US"/>
              </w:rPr>
              <w:t>3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64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комплексной работы.</w:t>
            </w:r>
          </w:p>
          <w:p w:rsidR="00C508E1" w:rsidRPr="0083238C" w:rsidRDefault="00C508E1" w:rsidP="0010626E">
            <w:pPr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Разделительный твердый знак. Звонкие и глухие согласные звуки. Обозначение их буквами.  Проверочное списывание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Характеризовать </w:t>
            </w:r>
            <w:r w:rsidRPr="0083238C">
              <w:rPr>
                <w:sz w:val="20"/>
                <w:szCs w:val="20"/>
              </w:rPr>
              <w:t xml:space="preserve">звуки (гласные —согласные, твёрдые — мягкие, звонкие — глухие), </w:t>
            </w:r>
            <w:r w:rsidRPr="0083238C">
              <w:rPr>
                <w:bCs/>
                <w:sz w:val="20"/>
                <w:szCs w:val="20"/>
              </w:rPr>
              <w:t xml:space="preserve">приводить </w:t>
            </w:r>
            <w:r w:rsidRPr="0083238C">
              <w:rPr>
                <w:sz w:val="20"/>
                <w:szCs w:val="20"/>
              </w:rPr>
              <w:t xml:space="preserve">свои примеры.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произношение и написание парных (звонких и </w:t>
            </w:r>
            <w:proofErr w:type="gramStart"/>
            <w:r w:rsidRPr="0083238C">
              <w:rPr>
                <w:sz w:val="20"/>
                <w:szCs w:val="20"/>
              </w:rPr>
              <w:t>глухих)согласных</w:t>
            </w:r>
            <w:proofErr w:type="gramEnd"/>
            <w:r w:rsidRPr="0083238C">
              <w:rPr>
                <w:sz w:val="20"/>
                <w:szCs w:val="20"/>
              </w:rPr>
              <w:t xml:space="preserve"> на конце слова и перед гласными.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 xml:space="preserve">при письме известные способы обозначения мягких согласных: мягким знаком и гласными буквами </w:t>
            </w:r>
            <w:r w:rsidRPr="0083238C">
              <w:rPr>
                <w:i/>
                <w:iCs/>
                <w:sz w:val="20"/>
                <w:szCs w:val="20"/>
              </w:rPr>
              <w:t>е, ё, ю, я, и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слова, написание которых совпадает с произношением, и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слова,написание</w:t>
            </w:r>
            <w:proofErr w:type="spellEnd"/>
            <w:proofErr w:type="gramEnd"/>
            <w:r w:rsidRPr="0083238C">
              <w:rPr>
                <w:sz w:val="20"/>
                <w:szCs w:val="20"/>
              </w:rPr>
              <w:t xml:space="preserve"> которых расходится с ним (безударные гласные, сочетания </w:t>
            </w:r>
            <w:proofErr w:type="spellStart"/>
            <w:r w:rsidRPr="0083238C">
              <w:rPr>
                <w:i/>
                <w:iCs/>
                <w:sz w:val="20"/>
                <w:szCs w:val="20"/>
              </w:rPr>
              <w:t>жи</w:t>
            </w:r>
            <w:proofErr w:type="spellEnd"/>
            <w:r w:rsidRPr="0083238C">
              <w:rPr>
                <w:i/>
                <w:iCs/>
                <w:sz w:val="20"/>
                <w:szCs w:val="20"/>
              </w:rPr>
              <w:t xml:space="preserve">—ши, </w:t>
            </w:r>
            <w:proofErr w:type="spellStart"/>
            <w:r w:rsidRPr="0083238C">
              <w:rPr>
                <w:i/>
                <w:iCs/>
                <w:sz w:val="20"/>
                <w:szCs w:val="20"/>
              </w:rPr>
              <w:t>ча</w:t>
            </w:r>
            <w:proofErr w:type="spellEnd"/>
            <w:r w:rsidRPr="0083238C">
              <w:rPr>
                <w:i/>
                <w:iCs/>
                <w:sz w:val="20"/>
                <w:szCs w:val="20"/>
              </w:rPr>
              <w:t>—ща, чу—</w:t>
            </w:r>
            <w:proofErr w:type="spellStart"/>
            <w:r w:rsidRPr="0083238C">
              <w:rPr>
                <w:i/>
                <w:iCs/>
                <w:sz w:val="20"/>
                <w:szCs w:val="20"/>
              </w:rPr>
              <w:t>щу</w:t>
            </w:r>
            <w:proofErr w:type="spellEnd"/>
            <w:r w:rsidRPr="0083238C">
              <w:rPr>
                <w:sz w:val="20"/>
                <w:szCs w:val="20"/>
              </w:rPr>
              <w:t xml:space="preserve">). 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диктанты с известными орфограммами без ошибок,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приёмы учебной деятельности — контроль, коррекцию.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65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Предложение. Отличие слова от предложения.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Отличать </w:t>
            </w:r>
            <w:r w:rsidRPr="0083238C">
              <w:rPr>
                <w:sz w:val="20"/>
                <w:szCs w:val="20"/>
              </w:rPr>
              <w:t xml:space="preserve">предложение от слова.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 xml:space="preserve">предложение на определённую тему (о </w:t>
            </w:r>
            <w:proofErr w:type="spellStart"/>
            <w:proofErr w:type="gramStart"/>
            <w:r w:rsidRPr="0083238C">
              <w:rPr>
                <w:sz w:val="20"/>
                <w:szCs w:val="20"/>
              </w:rPr>
              <w:t>школе,детях</w:t>
            </w:r>
            <w:proofErr w:type="spellEnd"/>
            <w:proofErr w:type="gramEnd"/>
            <w:r w:rsidRPr="0083238C">
              <w:rPr>
                <w:sz w:val="20"/>
                <w:szCs w:val="20"/>
              </w:rPr>
              <w:t xml:space="preserve">, маме, природе). </w:t>
            </w:r>
            <w:r w:rsidRPr="0083238C">
              <w:rPr>
                <w:bCs/>
                <w:sz w:val="20"/>
                <w:szCs w:val="20"/>
              </w:rPr>
              <w:t xml:space="preserve">Оформлять </w:t>
            </w:r>
            <w:r w:rsidRPr="0083238C">
              <w:rPr>
                <w:sz w:val="20"/>
                <w:szCs w:val="20"/>
              </w:rPr>
              <w:t>предложения на письме (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заглавную букву в начале, </w:t>
            </w:r>
            <w:r w:rsidRPr="0083238C">
              <w:rPr>
                <w:bCs/>
                <w:sz w:val="20"/>
                <w:szCs w:val="20"/>
              </w:rPr>
              <w:t xml:space="preserve">ставить </w:t>
            </w:r>
            <w:r w:rsidRPr="0083238C">
              <w:rPr>
                <w:sz w:val="20"/>
                <w:szCs w:val="20"/>
              </w:rPr>
              <w:t xml:space="preserve">точку в конце, </w:t>
            </w:r>
            <w:r w:rsidRPr="0083238C">
              <w:rPr>
                <w:bCs/>
                <w:sz w:val="20"/>
                <w:szCs w:val="20"/>
              </w:rPr>
              <w:t xml:space="preserve">делать </w:t>
            </w:r>
            <w:r w:rsidRPr="0083238C">
              <w:rPr>
                <w:sz w:val="20"/>
                <w:szCs w:val="20"/>
              </w:rPr>
              <w:t xml:space="preserve">пробелы между словами). </w:t>
            </w:r>
            <w:r w:rsidRPr="0083238C">
              <w:rPr>
                <w:bCs/>
                <w:sz w:val="20"/>
                <w:szCs w:val="20"/>
              </w:rPr>
              <w:t xml:space="preserve">Списывать </w:t>
            </w:r>
            <w:r w:rsidRPr="0083238C">
              <w:rPr>
                <w:sz w:val="20"/>
                <w:szCs w:val="20"/>
              </w:rPr>
              <w:t xml:space="preserve">небольшой текст без ошибок, </w:t>
            </w:r>
            <w:r w:rsidRPr="0083238C">
              <w:rPr>
                <w:bCs/>
                <w:sz w:val="20"/>
                <w:szCs w:val="20"/>
              </w:rPr>
              <w:t>проверять</w:t>
            </w:r>
            <w:r w:rsidRPr="0083238C">
              <w:rPr>
                <w:sz w:val="20"/>
                <w:szCs w:val="20"/>
              </w:rPr>
              <w:t xml:space="preserve">, </w:t>
            </w:r>
            <w:r w:rsidRPr="0083238C">
              <w:rPr>
                <w:bCs/>
                <w:sz w:val="20"/>
                <w:szCs w:val="20"/>
              </w:rPr>
              <w:t xml:space="preserve">оценивать </w:t>
            </w:r>
            <w:r w:rsidRPr="0083238C">
              <w:rPr>
                <w:sz w:val="20"/>
                <w:szCs w:val="20"/>
              </w:rPr>
              <w:t xml:space="preserve">работу. 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диктанты, </w:t>
            </w:r>
            <w:r w:rsidRPr="0083238C">
              <w:rPr>
                <w:bCs/>
                <w:sz w:val="20"/>
                <w:szCs w:val="20"/>
              </w:rPr>
              <w:t xml:space="preserve">организовывать </w:t>
            </w:r>
            <w:r w:rsidRPr="0083238C">
              <w:rPr>
                <w:sz w:val="20"/>
                <w:szCs w:val="20"/>
              </w:rPr>
              <w:t>самопроверку.</w:t>
            </w:r>
          </w:p>
        </w:tc>
        <w:tc>
          <w:tcPr>
            <w:tcW w:w="1134" w:type="dxa"/>
          </w:tcPr>
          <w:p w:rsidR="00C508E1" w:rsidRPr="0083238C" w:rsidRDefault="000B3B6C" w:rsidP="00295D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295D8A">
              <w:rPr>
                <w:sz w:val="20"/>
                <w:szCs w:val="20"/>
                <w:lang w:val="en-US"/>
              </w:rPr>
              <w:t>0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295D8A">
        <w:trPr>
          <w:trHeight w:val="276"/>
        </w:trPr>
        <w:tc>
          <w:tcPr>
            <w:tcW w:w="851" w:type="dxa"/>
            <w:vMerge w:val="restart"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66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Знаки препинания в конце предложения.</w:t>
            </w:r>
          </w:p>
          <w:p w:rsidR="00C508E1" w:rsidRPr="0083238C" w:rsidRDefault="00C508E1" w:rsidP="0010626E">
            <w:pPr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Те</w:t>
            </w:r>
            <w:r w:rsidRPr="0083238C">
              <w:rPr>
                <w:sz w:val="20"/>
                <w:szCs w:val="20"/>
                <w:lang w:val="tt-RU"/>
              </w:rPr>
              <w:t>кст.</w:t>
            </w:r>
            <w:r w:rsidRPr="0083238C">
              <w:rPr>
                <w:sz w:val="20"/>
                <w:szCs w:val="20"/>
              </w:rPr>
              <w:t xml:space="preserve"> Отличие предложения от текста.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Merge w:val="restart"/>
            <w:tcBorders>
              <w:top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слова и выражения, помогающие выразить свою мысль и достичь нужной цели общения. </w:t>
            </w:r>
            <w:r w:rsidRPr="0083238C">
              <w:rPr>
                <w:bCs/>
                <w:sz w:val="20"/>
                <w:szCs w:val="20"/>
              </w:rPr>
              <w:t xml:space="preserve">Участвовать </w:t>
            </w:r>
            <w:r w:rsidRPr="0083238C">
              <w:rPr>
                <w:sz w:val="20"/>
                <w:szCs w:val="20"/>
              </w:rPr>
              <w:t xml:space="preserve">в диалоге, </w:t>
            </w:r>
            <w:r w:rsidRPr="0083238C">
              <w:rPr>
                <w:bCs/>
                <w:sz w:val="20"/>
                <w:szCs w:val="20"/>
              </w:rPr>
              <w:t xml:space="preserve">выслушивать </w:t>
            </w:r>
            <w:r w:rsidRPr="0083238C">
              <w:rPr>
                <w:sz w:val="20"/>
                <w:szCs w:val="20"/>
              </w:rPr>
              <w:t>собеседника</w:t>
            </w:r>
            <w:r w:rsidRPr="0083238C">
              <w:rPr>
                <w:bCs/>
                <w:sz w:val="20"/>
                <w:szCs w:val="20"/>
              </w:rPr>
              <w:t xml:space="preserve">, высказывать </w:t>
            </w:r>
            <w:r w:rsidRPr="0083238C">
              <w:rPr>
                <w:sz w:val="20"/>
                <w:szCs w:val="20"/>
              </w:rPr>
              <w:t xml:space="preserve">своё мнение.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воображаемый диалог с героями произведений. </w:t>
            </w:r>
            <w:r w:rsidRPr="0083238C">
              <w:rPr>
                <w:bCs/>
                <w:sz w:val="20"/>
                <w:szCs w:val="20"/>
              </w:rPr>
              <w:t xml:space="preserve">Характеризовать </w:t>
            </w:r>
            <w:r w:rsidRPr="0083238C">
              <w:rPr>
                <w:sz w:val="20"/>
                <w:szCs w:val="20"/>
              </w:rPr>
              <w:t xml:space="preserve">особенности ситуации общения.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практически текст и предложение. </w:t>
            </w:r>
            <w:r w:rsidRPr="0083238C">
              <w:rPr>
                <w:bCs/>
                <w:sz w:val="20"/>
                <w:szCs w:val="20"/>
              </w:rPr>
              <w:t>Озаглавливать</w:t>
            </w:r>
            <w:r w:rsidRPr="0083238C">
              <w:rPr>
                <w:sz w:val="20"/>
                <w:szCs w:val="20"/>
              </w:rPr>
              <w:t xml:space="preserve"> текст.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>письмо, приглашение.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Отличие предложения от текста.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4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vMerge w:val="restart"/>
            <w:tcBorders>
              <w:top w:val="nil"/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295D8A">
        <w:trPr>
          <w:gridAfter w:val="1"/>
          <w:wAfter w:w="426" w:type="dxa"/>
          <w:trHeight w:val="276"/>
        </w:trPr>
        <w:tc>
          <w:tcPr>
            <w:tcW w:w="851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6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C4DCB" w:rsidRPr="0083238C" w:rsidRDefault="00EC4DCB" w:rsidP="0010626E">
      <w:pPr>
        <w:pStyle w:val="Style3"/>
        <w:kinsoku w:val="0"/>
        <w:autoSpaceDE/>
        <w:autoSpaceDN/>
        <w:ind w:right="0" w:firstLine="708"/>
        <w:jc w:val="center"/>
        <w:rPr>
          <w:rStyle w:val="CharacterStyle1"/>
          <w:rFonts w:ascii="Times New Roman" w:hAnsi="Times New Roman" w:cs="Times New Roman"/>
          <w:b/>
          <w:spacing w:val="6"/>
          <w:u w:val="single"/>
        </w:rPr>
      </w:pPr>
    </w:p>
    <w:p w:rsidR="0083238C" w:rsidRDefault="0083238C" w:rsidP="0083238C">
      <w:pPr>
        <w:rPr>
          <w:b/>
          <w:bCs/>
          <w:sz w:val="20"/>
          <w:szCs w:val="20"/>
        </w:rPr>
      </w:pPr>
    </w:p>
    <w:p w:rsidR="00B16AA4" w:rsidRPr="0083238C" w:rsidRDefault="00B16AA4" w:rsidP="0083238C">
      <w:pPr>
        <w:rPr>
          <w:b/>
          <w:sz w:val="20"/>
          <w:szCs w:val="20"/>
        </w:rPr>
      </w:pPr>
      <w:bookmarkStart w:id="0" w:name="_GoBack"/>
      <w:bookmarkEnd w:id="0"/>
      <w:r w:rsidRPr="0083238C">
        <w:rPr>
          <w:b/>
          <w:sz w:val="20"/>
          <w:szCs w:val="20"/>
        </w:rPr>
        <w:t>Лист изменений в тематическом планировании</w:t>
      </w:r>
    </w:p>
    <w:p w:rsidR="00B16AA4" w:rsidRPr="0083238C" w:rsidRDefault="00B16AA4" w:rsidP="00B16AA4">
      <w:pPr>
        <w:jc w:val="center"/>
        <w:rPr>
          <w:b/>
          <w:sz w:val="20"/>
          <w:szCs w:val="20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111"/>
        <w:gridCol w:w="6562"/>
        <w:gridCol w:w="3871"/>
        <w:gridCol w:w="2293"/>
      </w:tblGrid>
      <w:tr w:rsidR="00B16AA4" w:rsidRPr="0083238C" w:rsidTr="00983A20">
        <w:trPr>
          <w:trHeight w:val="574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Изменения,    внесенные в  КТП</w:t>
            </w: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Причина </w:t>
            </w: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Согласование с зам. директора по УР</w:t>
            </w:r>
          </w:p>
        </w:tc>
      </w:tr>
      <w:tr w:rsidR="00B16AA4" w:rsidRPr="0083238C" w:rsidTr="00983A20">
        <w:trPr>
          <w:trHeight w:val="446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AA4" w:rsidRPr="0083238C" w:rsidTr="00983A20">
        <w:trPr>
          <w:trHeight w:val="546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AA4" w:rsidRPr="0083238C" w:rsidTr="00983A20">
        <w:trPr>
          <w:trHeight w:val="490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16AA4" w:rsidRPr="0083238C" w:rsidRDefault="00B16AA4" w:rsidP="00B16AA4">
      <w:pPr>
        <w:autoSpaceDE w:val="0"/>
        <w:autoSpaceDN w:val="0"/>
        <w:adjustRightInd w:val="0"/>
        <w:spacing w:line="240" w:lineRule="exact"/>
        <w:rPr>
          <w:b/>
          <w:bCs/>
          <w:sz w:val="20"/>
          <w:szCs w:val="20"/>
        </w:rPr>
      </w:pPr>
    </w:p>
    <w:p w:rsidR="00B16AA4" w:rsidRPr="0083238C" w:rsidRDefault="00B16AA4">
      <w:pPr>
        <w:rPr>
          <w:sz w:val="20"/>
          <w:szCs w:val="20"/>
        </w:rPr>
      </w:pPr>
    </w:p>
    <w:sectPr w:rsidR="00B16AA4" w:rsidRPr="0083238C" w:rsidSect="0010626E">
      <w:footerReference w:type="default" r:id="rId9"/>
      <w:pgSz w:w="16838" w:h="11906" w:orient="landscape"/>
      <w:pgMar w:top="720" w:right="720" w:bottom="426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BF" w:rsidRDefault="007E48BF" w:rsidP="00837917">
      <w:r>
        <w:separator/>
      </w:r>
    </w:p>
  </w:endnote>
  <w:endnote w:type="continuationSeparator" w:id="0">
    <w:p w:rsidR="007E48BF" w:rsidRDefault="007E48BF" w:rsidP="0083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KIG H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3D3" w:rsidRDefault="004813D3" w:rsidP="005F324B">
    <w:pPr>
      <w:pStyle w:val="af"/>
      <w:ind w:lef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BF" w:rsidRDefault="007E48BF" w:rsidP="00837917">
      <w:r>
        <w:separator/>
      </w:r>
    </w:p>
  </w:footnote>
  <w:footnote w:type="continuationSeparator" w:id="0">
    <w:p w:rsidR="007E48BF" w:rsidRDefault="007E48BF" w:rsidP="0083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B73FA"/>
    <w:multiLevelType w:val="singleLevel"/>
    <w:tmpl w:val="04190001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snapToGrid/>
        <w:spacing w:val="7"/>
        <w:sz w:val="24"/>
        <w:szCs w:val="24"/>
      </w:rPr>
    </w:lvl>
  </w:abstractNum>
  <w:abstractNum w:abstractNumId="2" w15:restartNumberingAfterBreak="0">
    <w:nsid w:val="073641CA"/>
    <w:multiLevelType w:val="hybridMultilevel"/>
    <w:tmpl w:val="4FE44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7505E"/>
    <w:multiLevelType w:val="singleLevel"/>
    <w:tmpl w:val="F5323E30"/>
    <w:lvl w:ilvl="0">
      <w:start w:val="1"/>
      <w:numFmt w:val="decimal"/>
      <w:lvlText w:val="%1."/>
      <w:lvlJc w:val="left"/>
      <w:pPr>
        <w:tabs>
          <w:tab w:val="num" w:pos="282"/>
        </w:tabs>
        <w:ind w:firstLine="360"/>
      </w:pPr>
      <w:rPr>
        <w:rFonts w:ascii="Times New Roman" w:hAnsi="Times New Roman" w:cs="Times New Roman" w:hint="default"/>
        <w:snapToGrid/>
        <w:spacing w:val="8"/>
        <w:sz w:val="24"/>
        <w:szCs w:val="24"/>
      </w:rPr>
    </w:lvl>
  </w:abstractNum>
  <w:abstractNum w:abstractNumId="4" w15:restartNumberingAfterBreak="0">
    <w:nsid w:val="0787C027"/>
    <w:multiLevelType w:val="singleLevel"/>
    <w:tmpl w:val="18BEFD77"/>
    <w:lvl w:ilvl="0">
      <w:start w:val="1"/>
      <w:numFmt w:val="decimal"/>
      <w:lvlText w:val="%1."/>
      <w:lvlJc w:val="left"/>
      <w:pPr>
        <w:tabs>
          <w:tab w:val="num" w:pos="216"/>
        </w:tabs>
        <w:ind w:firstLine="360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5" w15:restartNumberingAfterBreak="0">
    <w:nsid w:val="07EB5EA3"/>
    <w:multiLevelType w:val="singleLevel"/>
    <w:tmpl w:val="EFECFAFC"/>
    <w:lvl w:ilvl="0">
      <w:start w:val="1"/>
      <w:numFmt w:val="decimal"/>
      <w:lvlText w:val="%1."/>
      <w:lvlJc w:val="left"/>
      <w:pPr>
        <w:tabs>
          <w:tab w:val="num" w:pos="212"/>
        </w:tabs>
        <w:ind w:firstLine="360"/>
      </w:pPr>
      <w:rPr>
        <w:rFonts w:ascii="Times New Roman" w:hAnsi="Times New Roman" w:cs="Times New Roman" w:hint="default"/>
        <w:snapToGrid/>
        <w:spacing w:val="5"/>
        <w:sz w:val="24"/>
        <w:szCs w:val="24"/>
      </w:rPr>
    </w:lvl>
  </w:abstractNum>
  <w:abstractNum w:abstractNumId="6" w15:restartNumberingAfterBreak="0">
    <w:nsid w:val="0984413F"/>
    <w:multiLevelType w:val="hybridMultilevel"/>
    <w:tmpl w:val="BD3678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14B0F"/>
    <w:multiLevelType w:val="hybridMultilevel"/>
    <w:tmpl w:val="BEA65B3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D70D7E"/>
    <w:multiLevelType w:val="hybridMultilevel"/>
    <w:tmpl w:val="1A92B1A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9EC37B0"/>
    <w:multiLevelType w:val="hybridMultilevel"/>
    <w:tmpl w:val="8D72D2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C2D18EA"/>
    <w:multiLevelType w:val="hybridMultilevel"/>
    <w:tmpl w:val="1B16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20C35"/>
    <w:multiLevelType w:val="hybridMultilevel"/>
    <w:tmpl w:val="7826DB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7146CD5"/>
    <w:multiLevelType w:val="hybridMultilevel"/>
    <w:tmpl w:val="CBDEBDD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27743BD5"/>
    <w:multiLevelType w:val="hybridMultilevel"/>
    <w:tmpl w:val="1FD69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D72B85"/>
    <w:multiLevelType w:val="hybridMultilevel"/>
    <w:tmpl w:val="97202CF4"/>
    <w:lvl w:ilvl="0" w:tplc="906AA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6" w15:restartNumberingAfterBreak="0">
    <w:nsid w:val="2FD83CF3"/>
    <w:multiLevelType w:val="hybridMultilevel"/>
    <w:tmpl w:val="0AE8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F1D97"/>
    <w:multiLevelType w:val="hybridMultilevel"/>
    <w:tmpl w:val="5D7A6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ED14E5"/>
    <w:multiLevelType w:val="hybridMultilevel"/>
    <w:tmpl w:val="193EA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A697068"/>
    <w:multiLevelType w:val="hybridMultilevel"/>
    <w:tmpl w:val="437AF1F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 w15:restartNumberingAfterBreak="0">
    <w:nsid w:val="4A7B27CD"/>
    <w:multiLevelType w:val="hybridMultilevel"/>
    <w:tmpl w:val="5CCC90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F7C12B5"/>
    <w:multiLevelType w:val="hybridMultilevel"/>
    <w:tmpl w:val="D7625B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B094064"/>
    <w:multiLevelType w:val="hybridMultilevel"/>
    <w:tmpl w:val="18082D32"/>
    <w:lvl w:ilvl="0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23" w15:restartNumberingAfterBreak="0">
    <w:nsid w:val="60F3175B"/>
    <w:multiLevelType w:val="hybridMultilevel"/>
    <w:tmpl w:val="4DF2C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FF62F2"/>
    <w:multiLevelType w:val="hybridMultilevel"/>
    <w:tmpl w:val="4D5C1214"/>
    <w:lvl w:ilvl="0" w:tplc="BD0CEFC8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 w15:restartNumberingAfterBreak="0">
    <w:nsid w:val="6A95266C"/>
    <w:multiLevelType w:val="hybridMultilevel"/>
    <w:tmpl w:val="7AF215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9F2CA8"/>
    <w:multiLevelType w:val="hybridMultilevel"/>
    <w:tmpl w:val="80A4A6E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6D9130D0"/>
    <w:multiLevelType w:val="hybridMultilevel"/>
    <w:tmpl w:val="9920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70772"/>
    <w:multiLevelType w:val="hybridMultilevel"/>
    <w:tmpl w:val="B1DA914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0732BCB"/>
    <w:multiLevelType w:val="hybridMultilevel"/>
    <w:tmpl w:val="74624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81E97"/>
    <w:multiLevelType w:val="hybridMultilevel"/>
    <w:tmpl w:val="5F8875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CD5FB2"/>
    <w:multiLevelType w:val="hybridMultilevel"/>
    <w:tmpl w:val="C22C831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6"/>
  </w:num>
  <w:num w:numId="4">
    <w:abstractNumId w:val="28"/>
  </w:num>
  <w:num w:numId="5">
    <w:abstractNumId w:val="19"/>
  </w:num>
  <w:num w:numId="6">
    <w:abstractNumId w:val="4"/>
  </w:num>
  <w:num w:numId="7">
    <w:abstractNumId w:val="3"/>
  </w:num>
  <w:num w:numId="8">
    <w:abstractNumId w:val="1"/>
  </w:num>
  <w:num w:numId="9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360"/>
        </w:pPr>
        <w:rPr>
          <w:rFonts w:ascii="Verdana" w:hAnsi="Verdana" w:cs="Verdana"/>
          <w:snapToGrid/>
          <w:spacing w:val="-5"/>
          <w:sz w:val="18"/>
          <w:szCs w:val="18"/>
        </w:rPr>
      </w:lvl>
    </w:lvlOverride>
  </w:num>
  <w:num w:numId="10">
    <w:abstractNumId w:val="1"/>
    <w:lvlOverride w:ilvl="0">
      <w:lvl w:ilvl="0">
        <w:numFmt w:val="decimal"/>
        <w:lvlText w:val="%1."/>
        <w:lvlJc w:val="left"/>
        <w:pPr>
          <w:tabs>
            <w:tab w:val="num" w:pos="568"/>
          </w:tabs>
          <w:ind w:firstLine="360"/>
        </w:pPr>
        <w:rPr>
          <w:rFonts w:ascii="Times New Roman" w:hAnsi="Times New Roman" w:cs="Times New Roman" w:hint="default"/>
          <w:snapToGrid/>
          <w:spacing w:val="4"/>
          <w:sz w:val="24"/>
          <w:szCs w:val="24"/>
        </w:rPr>
      </w:lvl>
    </w:lvlOverride>
  </w:num>
  <w:num w:numId="11">
    <w:abstractNumId w:val="5"/>
  </w:num>
  <w:num w:numId="12">
    <w:abstractNumId w:val="5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360"/>
        </w:pPr>
        <w:rPr>
          <w:rFonts w:ascii="Times New Roman" w:hAnsi="Times New Roman" w:cs="Times New Roman" w:hint="default"/>
          <w:snapToGrid/>
          <w:spacing w:val="-1"/>
          <w:sz w:val="24"/>
          <w:szCs w:val="24"/>
        </w:rPr>
      </w:lvl>
    </w:lvlOverride>
  </w:num>
  <w:num w:numId="13">
    <w:abstractNumId w:val="8"/>
  </w:num>
  <w:num w:numId="14">
    <w:abstractNumId w:val="21"/>
  </w:num>
  <w:num w:numId="15">
    <w:abstractNumId w:val="22"/>
  </w:num>
  <w:num w:numId="16">
    <w:abstractNumId w:val="27"/>
  </w:num>
  <w:num w:numId="17">
    <w:abstractNumId w:val="25"/>
  </w:num>
  <w:num w:numId="18">
    <w:abstractNumId w:val="11"/>
  </w:num>
  <w:num w:numId="19">
    <w:abstractNumId w:val="9"/>
  </w:num>
  <w:num w:numId="20">
    <w:abstractNumId w:val="30"/>
  </w:num>
  <w:num w:numId="21">
    <w:abstractNumId w:val="13"/>
  </w:num>
  <w:num w:numId="22">
    <w:abstractNumId w:val="20"/>
  </w:num>
  <w:num w:numId="23">
    <w:abstractNumId w:val="16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"/>
  </w:num>
  <w:num w:numId="27">
    <w:abstractNumId w:val="24"/>
  </w:num>
  <w:num w:numId="28">
    <w:abstractNumId w:val="15"/>
  </w:num>
  <w:num w:numId="29">
    <w:abstractNumId w:val="18"/>
  </w:num>
  <w:num w:numId="30">
    <w:abstractNumId w:val="0"/>
  </w:num>
  <w:num w:numId="31">
    <w:abstractNumId w:val="12"/>
  </w:num>
  <w:num w:numId="32">
    <w:abstractNumId w:val="23"/>
  </w:num>
  <w:num w:numId="33">
    <w:abstractNumId w:val="6"/>
  </w:num>
  <w:num w:numId="34">
    <w:abstractNumId w:val="10"/>
  </w:num>
  <w:num w:numId="35">
    <w:abstractNumId w:val="1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DCB"/>
    <w:rsid w:val="00020FC8"/>
    <w:rsid w:val="00026330"/>
    <w:rsid w:val="00050206"/>
    <w:rsid w:val="000762B0"/>
    <w:rsid w:val="000B3B6C"/>
    <w:rsid w:val="000E0A1A"/>
    <w:rsid w:val="000E18B8"/>
    <w:rsid w:val="0010626E"/>
    <w:rsid w:val="001229FF"/>
    <w:rsid w:val="00145874"/>
    <w:rsid w:val="00165C99"/>
    <w:rsid w:val="00211CBF"/>
    <w:rsid w:val="00243EB2"/>
    <w:rsid w:val="002446F1"/>
    <w:rsid w:val="00246F8B"/>
    <w:rsid w:val="002545C6"/>
    <w:rsid w:val="00260D41"/>
    <w:rsid w:val="00295D8A"/>
    <w:rsid w:val="002D10D3"/>
    <w:rsid w:val="003156B5"/>
    <w:rsid w:val="003172A9"/>
    <w:rsid w:val="003262E7"/>
    <w:rsid w:val="00360491"/>
    <w:rsid w:val="003664CD"/>
    <w:rsid w:val="004713A8"/>
    <w:rsid w:val="004813D3"/>
    <w:rsid w:val="00497D1E"/>
    <w:rsid w:val="00505392"/>
    <w:rsid w:val="00561A40"/>
    <w:rsid w:val="005E4F48"/>
    <w:rsid w:val="005F324B"/>
    <w:rsid w:val="0060786E"/>
    <w:rsid w:val="00612585"/>
    <w:rsid w:val="006229D6"/>
    <w:rsid w:val="00676AFE"/>
    <w:rsid w:val="00680B6D"/>
    <w:rsid w:val="00695C16"/>
    <w:rsid w:val="006C1869"/>
    <w:rsid w:val="006E002A"/>
    <w:rsid w:val="00783A2E"/>
    <w:rsid w:val="007A48FF"/>
    <w:rsid w:val="007C1507"/>
    <w:rsid w:val="007C7970"/>
    <w:rsid w:val="007E3C77"/>
    <w:rsid w:val="007E48BF"/>
    <w:rsid w:val="007E6617"/>
    <w:rsid w:val="007F267C"/>
    <w:rsid w:val="0083238C"/>
    <w:rsid w:val="00837917"/>
    <w:rsid w:val="008B0DF1"/>
    <w:rsid w:val="008C2B99"/>
    <w:rsid w:val="0091542C"/>
    <w:rsid w:val="00983A20"/>
    <w:rsid w:val="00986CFD"/>
    <w:rsid w:val="00996FA7"/>
    <w:rsid w:val="009A628C"/>
    <w:rsid w:val="009E2396"/>
    <w:rsid w:val="00A12461"/>
    <w:rsid w:val="00A17289"/>
    <w:rsid w:val="00A41A37"/>
    <w:rsid w:val="00A72694"/>
    <w:rsid w:val="00A94C54"/>
    <w:rsid w:val="00B16AA4"/>
    <w:rsid w:val="00B17DAB"/>
    <w:rsid w:val="00B26F8F"/>
    <w:rsid w:val="00B33A86"/>
    <w:rsid w:val="00B441BE"/>
    <w:rsid w:val="00B54A6D"/>
    <w:rsid w:val="00C10DCD"/>
    <w:rsid w:val="00C320B6"/>
    <w:rsid w:val="00C36DD2"/>
    <w:rsid w:val="00C508E1"/>
    <w:rsid w:val="00C56554"/>
    <w:rsid w:val="00CA4917"/>
    <w:rsid w:val="00CD5C8C"/>
    <w:rsid w:val="00D450E2"/>
    <w:rsid w:val="00DB0C6A"/>
    <w:rsid w:val="00DF0F2D"/>
    <w:rsid w:val="00E2271E"/>
    <w:rsid w:val="00E33639"/>
    <w:rsid w:val="00EC3458"/>
    <w:rsid w:val="00EC4DCB"/>
    <w:rsid w:val="00F1319B"/>
    <w:rsid w:val="00F507C6"/>
    <w:rsid w:val="00F76CCB"/>
    <w:rsid w:val="00F93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321E"/>
  <w15:docId w15:val="{4126E0C9-7B35-4D30-AB48-E61B78BC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DC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EC4DC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C4DCB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D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EC4DC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C4D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nhideWhenUsed/>
    <w:rsid w:val="00EC4DCB"/>
    <w:pPr>
      <w:jc w:val="center"/>
    </w:pPr>
    <w:rPr>
      <w:rFonts w:ascii="Tahoma" w:eastAsia="Calibri" w:hAnsi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EC4DCB"/>
    <w:rPr>
      <w:rFonts w:ascii="Tahoma" w:eastAsia="Calibri" w:hAnsi="Tahoma" w:cs="Times New Roman"/>
      <w:sz w:val="16"/>
      <w:szCs w:val="16"/>
    </w:rPr>
  </w:style>
  <w:style w:type="paragraph" w:styleId="a5">
    <w:name w:val="Body Text Indent"/>
    <w:basedOn w:val="a"/>
    <w:link w:val="a6"/>
    <w:rsid w:val="00EC4DCB"/>
    <w:pPr>
      <w:ind w:firstLine="340"/>
      <w:jc w:val="both"/>
    </w:pPr>
  </w:style>
  <w:style w:type="character" w:customStyle="1" w:styleId="a6">
    <w:name w:val="Основной текст с отступом Знак"/>
    <w:basedOn w:val="a0"/>
    <w:link w:val="a5"/>
    <w:rsid w:val="00EC4DC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EC4DCB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EC4DCB"/>
    <w:rPr>
      <w:rFonts w:ascii="Calibri" w:eastAsia="Calibri" w:hAnsi="Calibri" w:cs="Times New Roman"/>
    </w:rPr>
  </w:style>
  <w:style w:type="character" w:customStyle="1" w:styleId="a9">
    <w:name w:val="Текст сноски Знак"/>
    <w:link w:val="aa"/>
    <w:uiPriority w:val="99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uiPriority w:val="99"/>
    <w:rsid w:val="00EC4DCB"/>
    <w:rPr>
      <w:sz w:val="20"/>
      <w:szCs w:val="20"/>
    </w:rPr>
  </w:style>
  <w:style w:type="character" w:customStyle="1" w:styleId="11">
    <w:name w:val="Текст сноски Знак1"/>
    <w:basedOn w:val="a0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c"/>
    <w:unhideWhenUsed/>
    <w:rsid w:val="00EC4DCB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концевой сноски Знак"/>
    <w:basedOn w:val="a0"/>
    <w:link w:val="ab"/>
    <w:rsid w:val="00EC4DCB"/>
    <w:rPr>
      <w:rFonts w:ascii="Calibri" w:eastAsia="Calibri" w:hAnsi="Calibri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EC4DCB"/>
  </w:style>
  <w:style w:type="paragraph" w:customStyle="1" w:styleId="Default">
    <w:name w:val="Default"/>
    <w:rsid w:val="00EC4DCB"/>
    <w:pPr>
      <w:autoSpaceDE w:val="0"/>
      <w:autoSpaceDN w:val="0"/>
      <w:adjustRightInd w:val="0"/>
      <w:spacing w:after="0" w:line="240" w:lineRule="auto"/>
    </w:pPr>
    <w:rPr>
      <w:rFonts w:ascii="PAKIG H+ Newton C San Pin" w:eastAsia="Times New Roman" w:hAnsi="PAKIG H+ Newton C San Pin" w:cs="PAKIG H+ Newton C San Pi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EC4DC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EC4DC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uiPriority w:val="99"/>
    <w:rsid w:val="00EC4DCB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a"/>
    <w:uiPriority w:val="99"/>
    <w:rsid w:val="00EC4DCB"/>
    <w:pPr>
      <w:widowControl w:val="0"/>
      <w:autoSpaceDE w:val="0"/>
      <w:autoSpaceDN w:val="0"/>
      <w:ind w:right="144" w:firstLine="360"/>
      <w:jc w:val="both"/>
    </w:pPr>
    <w:rPr>
      <w:rFonts w:ascii="Arial" w:hAnsi="Arial" w:cs="Arial"/>
      <w:sz w:val="20"/>
      <w:szCs w:val="20"/>
    </w:rPr>
  </w:style>
  <w:style w:type="character" w:customStyle="1" w:styleId="CharacterStyle2">
    <w:name w:val="Character Style 2"/>
    <w:uiPriority w:val="99"/>
    <w:rsid w:val="00EC4DCB"/>
    <w:rPr>
      <w:sz w:val="20"/>
      <w:szCs w:val="20"/>
    </w:rPr>
  </w:style>
  <w:style w:type="character" w:customStyle="1" w:styleId="CharacterStyle1">
    <w:name w:val="Character Style 1"/>
    <w:uiPriority w:val="99"/>
    <w:rsid w:val="00EC4DCB"/>
    <w:rPr>
      <w:rFonts w:ascii="Arial" w:hAnsi="Arial" w:cs="Arial"/>
      <w:sz w:val="20"/>
      <w:szCs w:val="20"/>
    </w:rPr>
  </w:style>
  <w:style w:type="paragraph" w:customStyle="1" w:styleId="Style3">
    <w:name w:val="Style 3"/>
    <w:basedOn w:val="a"/>
    <w:uiPriority w:val="99"/>
    <w:rsid w:val="00EC4DCB"/>
    <w:pPr>
      <w:widowControl w:val="0"/>
      <w:autoSpaceDE w:val="0"/>
      <w:autoSpaceDN w:val="0"/>
      <w:ind w:right="4536" w:firstLine="360"/>
      <w:jc w:val="both"/>
    </w:pPr>
    <w:rPr>
      <w:rFonts w:ascii="Arial" w:hAnsi="Arial" w:cs="Arial"/>
      <w:sz w:val="20"/>
      <w:szCs w:val="20"/>
    </w:rPr>
  </w:style>
  <w:style w:type="paragraph" w:customStyle="1" w:styleId="Style4">
    <w:name w:val="Style 4"/>
    <w:basedOn w:val="a"/>
    <w:uiPriority w:val="99"/>
    <w:rsid w:val="00EC4DCB"/>
    <w:pPr>
      <w:widowControl w:val="0"/>
      <w:autoSpaceDE w:val="0"/>
      <w:autoSpaceDN w:val="0"/>
      <w:spacing w:line="220" w:lineRule="auto"/>
      <w:ind w:firstLine="360"/>
      <w:jc w:val="both"/>
    </w:pPr>
    <w:rPr>
      <w:rFonts w:ascii="Verdana" w:hAnsi="Verdana" w:cs="Verdana"/>
      <w:sz w:val="19"/>
      <w:szCs w:val="19"/>
    </w:rPr>
  </w:style>
  <w:style w:type="character" w:customStyle="1" w:styleId="CharacterStyle3">
    <w:name w:val="Character Style 3"/>
    <w:uiPriority w:val="99"/>
    <w:rsid w:val="00EC4DCB"/>
    <w:rPr>
      <w:rFonts w:ascii="Verdana" w:hAnsi="Verdana"/>
      <w:sz w:val="19"/>
    </w:rPr>
  </w:style>
  <w:style w:type="table" w:styleId="af1">
    <w:name w:val="Table Grid"/>
    <w:basedOn w:val="a1"/>
    <w:uiPriority w:val="59"/>
    <w:rsid w:val="00EC4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EC4DCB"/>
    <w:rPr>
      <w:rFonts w:ascii="Times New Roman" w:hAnsi="Times New Roman" w:cs="Times New Roman" w:hint="default"/>
      <w:b/>
      <w:bCs/>
      <w:sz w:val="30"/>
      <w:szCs w:val="30"/>
    </w:rPr>
  </w:style>
  <w:style w:type="paragraph" w:styleId="af2">
    <w:name w:val="No Spacing"/>
    <w:link w:val="af3"/>
    <w:uiPriority w:val="1"/>
    <w:qFormat/>
    <w:rsid w:val="00EC4D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0">
    <w:name w:val="Style4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EC4DC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0">
    <w:name w:val="Style20"/>
    <w:basedOn w:val="a"/>
    <w:uiPriority w:val="99"/>
    <w:rsid w:val="00EC4DCB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19">
    <w:name w:val="Style19"/>
    <w:basedOn w:val="a"/>
    <w:uiPriority w:val="99"/>
    <w:rsid w:val="00EC4DCB"/>
    <w:pPr>
      <w:widowControl w:val="0"/>
      <w:autoSpaceDE w:val="0"/>
      <w:autoSpaceDN w:val="0"/>
      <w:adjustRightInd w:val="0"/>
      <w:spacing w:line="370" w:lineRule="exact"/>
      <w:ind w:hanging="197"/>
    </w:pPr>
  </w:style>
  <w:style w:type="paragraph" w:customStyle="1" w:styleId="Style21">
    <w:name w:val="Style21"/>
    <w:basedOn w:val="a"/>
    <w:uiPriority w:val="99"/>
    <w:rsid w:val="00EC4DCB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22">
    <w:name w:val="Style22"/>
    <w:basedOn w:val="a"/>
    <w:uiPriority w:val="99"/>
    <w:rsid w:val="00EC4DCB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3">
    <w:name w:val="Style23"/>
    <w:basedOn w:val="a"/>
    <w:uiPriority w:val="99"/>
    <w:rsid w:val="00EC4DCB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25">
    <w:name w:val="Style25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EC4DC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4">
    <w:name w:val="Font Style34"/>
    <w:uiPriority w:val="99"/>
    <w:rsid w:val="00EC4DC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5">
    <w:name w:val="Font Style35"/>
    <w:uiPriority w:val="99"/>
    <w:rsid w:val="00EC4DCB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uiPriority w:val="99"/>
    <w:rsid w:val="00EC4DCB"/>
    <w:rPr>
      <w:rFonts w:ascii="Times New Roman" w:hAnsi="Times New Roman" w:cs="Times New Roman" w:hint="default"/>
      <w:sz w:val="22"/>
      <w:szCs w:val="22"/>
    </w:rPr>
  </w:style>
  <w:style w:type="character" w:customStyle="1" w:styleId="FontStyle31">
    <w:name w:val="Font Style31"/>
    <w:uiPriority w:val="99"/>
    <w:rsid w:val="00EC4D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uiPriority w:val="99"/>
    <w:rsid w:val="00EC4DCB"/>
    <w:rPr>
      <w:rFonts w:ascii="Arial" w:hAnsi="Arial" w:cs="Arial" w:hint="default"/>
      <w:b/>
      <w:bCs/>
      <w:sz w:val="22"/>
      <w:szCs w:val="22"/>
    </w:rPr>
  </w:style>
  <w:style w:type="paragraph" w:customStyle="1" w:styleId="Style17">
    <w:name w:val="Style17"/>
    <w:basedOn w:val="a"/>
    <w:uiPriority w:val="99"/>
    <w:rsid w:val="00EC4DCB"/>
    <w:pPr>
      <w:widowControl w:val="0"/>
      <w:autoSpaceDE w:val="0"/>
      <w:autoSpaceDN w:val="0"/>
      <w:adjustRightInd w:val="0"/>
      <w:spacing w:line="274" w:lineRule="exact"/>
      <w:ind w:hanging="235"/>
    </w:pPr>
  </w:style>
  <w:style w:type="paragraph" w:customStyle="1" w:styleId="Style10">
    <w:name w:val="Style1"/>
    <w:basedOn w:val="a"/>
    <w:uiPriority w:val="99"/>
    <w:rsid w:val="00EC4DC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styleId="af4">
    <w:name w:val="List Paragraph"/>
    <w:basedOn w:val="a"/>
    <w:uiPriority w:val="34"/>
    <w:qFormat/>
    <w:rsid w:val="00EC4DCB"/>
    <w:pPr>
      <w:ind w:left="720"/>
      <w:contextualSpacing/>
    </w:pPr>
  </w:style>
  <w:style w:type="character" w:customStyle="1" w:styleId="FontStyle14">
    <w:name w:val="Font Style14"/>
    <w:uiPriority w:val="99"/>
    <w:rsid w:val="00EC4DCB"/>
    <w:rPr>
      <w:rFonts w:ascii="Times New Roman" w:hAnsi="Times New Roman" w:cs="Times New Roman"/>
      <w:sz w:val="22"/>
      <w:szCs w:val="22"/>
    </w:rPr>
  </w:style>
  <w:style w:type="character" w:styleId="af5">
    <w:name w:val="Emphasis"/>
    <w:uiPriority w:val="20"/>
    <w:qFormat/>
    <w:rsid w:val="00EC4DCB"/>
    <w:rPr>
      <w:i/>
      <w:iCs/>
    </w:rPr>
  </w:style>
  <w:style w:type="character" w:customStyle="1" w:styleId="FontStyle29">
    <w:name w:val="Font Style29"/>
    <w:uiPriority w:val="99"/>
    <w:rsid w:val="00EC4DCB"/>
    <w:rPr>
      <w:rFonts w:ascii="Times New Roman" w:hAnsi="Times New Roman" w:cs="Times New Roman" w:hint="default"/>
      <w:sz w:val="22"/>
      <w:szCs w:val="22"/>
    </w:rPr>
  </w:style>
  <w:style w:type="paragraph" w:customStyle="1" w:styleId="u-2-msonormal">
    <w:name w:val="u-2-msonormal"/>
    <w:basedOn w:val="a"/>
    <w:rsid w:val="00EC4DCB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EC4D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C4DCB"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_"/>
    <w:link w:val="21"/>
    <w:uiPriority w:val="99"/>
    <w:locked/>
    <w:rsid w:val="00EC4DCB"/>
    <w:rPr>
      <w:shd w:val="clear" w:color="auto" w:fill="FFFFFF"/>
    </w:rPr>
  </w:style>
  <w:style w:type="character" w:customStyle="1" w:styleId="13">
    <w:name w:val="Основной текст1"/>
    <w:uiPriority w:val="99"/>
    <w:rsid w:val="00EC4DCB"/>
    <w:rPr>
      <w:rFonts w:ascii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6"/>
    <w:uiPriority w:val="99"/>
    <w:rsid w:val="00EC4DCB"/>
    <w:pPr>
      <w:widowControl w:val="0"/>
      <w:shd w:val="clear" w:color="auto" w:fill="FFFFFF"/>
      <w:spacing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Hyperlink"/>
    <w:uiPriority w:val="99"/>
    <w:rsid w:val="00EC4DCB"/>
    <w:rPr>
      <w:color w:val="000080"/>
      <w:u w:val="single"/>
    </w:rPr>
  </w:style>
  <w:style w:type="paragraph" w:customStyle="1" w:styleId="14">
    <w:name w:val="Без интервала1"/>
    <w:rsid w:val="00EC4DC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12">
    <w:name w:val="Font Style12"/>
    <w:basedOn w:val="a0"/>
    <w:rsid w:val="00EC4DCB"/>
    <w:rPr>
      <w:rFonts w:ascii="Times New Roman" w:hAnsi="Times New Roman" w:cs="Times New Roman"/>
      <w:sz w:val="20"/>
      <w:szCs w:val="20"/>
    </w:rPr>
  </w:style>
  <w:style w:type="character" w:customStyle="1" w:styleId="af3">
    <w:name w:val="Без интервала Знак"/>
    <w:link w:val="af2"/>
    <w:uiPriority w:val="1"/>
    <w:locked/>
    <w:rsid w:val="00B33A86"/>
    <w:rPr>
      <w:rFonts w:ascii="Calibri" w:eastAsia="Times New Roman" w:hAnsi="Calibri" w:cs="Times New Roman"/>
      <w:lang w:eastAsia="ru-RU"/>
    </w:rPr>
  </w:style>
  <w:style w:type="paragraph" w:styleId="af8">
    <w:name w:val="Normal (Web)"/>
    <w:basedOn w:val="a"/>
    <w:uiPriority w:val="99"/>
    <w:unhideWhenUsed/>
    <w:rsid w:val="00B441BE"/>
    <w:pPr>
      <w:spacing w:before="100" w:beforeAutospacing="1" w:after="100" w:afterAutospacing="1"/>
    </w:pPr>
  </w:style>
  <w:style w:type="character" w:styleId="af9">
    <w:name w:val="footnote reference"/>
    <w:semiHidden/>
    <w:rsid w:val="006E002A"/>
    <w:rPr>
      <w:vertAlign w:val="superscript"/>
    </w:rPr>
  </w:style>
  <w:style w:type="character" w:customStyle="1" w:styleId="Zag11">
    <w:name w:val="Zag_11"/>
    <w:rsid w:val="00996FA7"/>
    <w:rPr>
      <w:color w:val="000000"/>
      <w:w w:val="100"/>
    </w:rPr>
  </w:style>
  <w:style w:type="paragraph" w:customStyle="1" w:styleId="ParagraphStyle">
    <w:name w:val="Paragraph Style"/>
    <w:rsid w:val="00C36D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1FD3-EF44-442D-A49E-FCB11F53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Пользователь Windows</cp:lastModifiedBy>
  <cp:revision>42</cp:revision>
  <cp:lastPrinted>2021-09-13T17:10:00Z</cp:lastPrinted>
  <dcterms:created xsi:type="dcterms:W3CDTF">2017-11-21T19:37:00Z</dcterms:created>
  <dcterms:modified xsi:type="dcterms:W3CDTF">2021-09-13T17:12:00Z</dcterms:modified>
</cp:coreProperties>
</file>